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E6" w:rsidRPr="00D040E6" w:rsidRDefault="00D040E6" w:rsidP="00D040E6">
      <w:pPr>
        <w:autoSpaceDE w:val="0"/>
        <w:autoSpaceDN w:val="0"/>
        <w:adjustRightInd w:val="0"/>
        <w:rPr>
          <w:rFonts w:ascii="Arial" w:hAnsi="Arial" w:cs="Arial"/>
          <w:color w:val="000000"/>
          <w:sz w:val="24"/>
          <w:szCs w:val="24"/>
          <w:lang w:eastAsia="en-US"/>
        </w:rPr>
      </w:pPr>
    </w:p>
    <w:p w:rsidR="00F1528B" w:rsidRDefault="00F1528B" w:rsidP="003F2708">
      <w:pPr>
        <w:pStyle w:val="Titolo"/>
        <w:rPr>
          <w:b/>
          <w:sz w:val="21"/>
          <w:szCs w:val="21"/>
        </w:rPr>
      </w:pPr>
    </w:p>
    <w:p w:rsidR="003F2708" w:rsidRPr="00C544EE" w:rsidRDefault="003F2708" w:rsidP="003F2708">
      <w:pPr>
        <w:pStyle w:val="Titolo"/>
        <w:rPr>
          <w:b/>
          <w:sz w:val="21"/>
          <w:szCs w:val="21"/>
        </w:rPr>
      </w:pPr>
      <w:r w:rsidRPr="00C544EE">
        <w:rPr>
          <w:b/>
          <w:sz w:val="21"/>
          <w:szCs w:val="21"/>
        </w:rPr>
        <w:t>Verbale del</w:t>
      </w:r>
      <w:r w:rsidR="00BB70DC">
        <w:rPr>
          <w:b/>
          <w:sz w:val="21"/>
          <w:szCs w:val="21"/>
        </w:rPr>
        <w:t xml:space="preserve">la Determinazione n. </w:t>
      </w:r>
      <w:r w:rsidR="00F1528B">
        <w:rPr>
          <w:b/>
          <w:sz w:val="21"/>
          <w:szCs w:val="21"/>
        </w:rPr>
        <w:t>25</w:t>
      </w:r>
      <w:r w:rsidR="0060499A">
        <w:rPr>
          <w:b/>
          <w:sz w:val="21"/>
          <w:szCs w:val="21"/>
        </w:rPr>
        <w:t xml:space="preserve"> </w:t>
      </w:r>
      <w:r w:rsidRPr="00C544EE">
        <w:rPr>
          <w:b/>
          <w:sz w:val="21"/>
          <w:szCs w:val="21"/>
        </w:rPr>
        <w:t xml:space="preserve">del </w:t>
      </w:r>
      <w:r w:rsidR="00F1528B">
        <w:rPr>
          <w:b/>
          <w:sz w:val="21"/>
          <w:szCs w:val="21"/>
        </w:rPr>
        <w:t>2 maggio 2017</w:t>
      </w:r>
    </w:p>
    <w:p w:rsidR="00CB5730" w:rsidRPr="003F2708" w:rsidRDefault="00CB5730" w:rsidP="001A56C1">
      <w:pPr>
        <w:rPr>
          <w:rFonts w:ascii="Arial" w:hAnsi="Arial" w:cs="Arial"/>
          <w:b/>
          <w:spacing w:val="20"/>
          <w:sz w:val="20"/>
          <w:szCs w:val="20"/>
        </w:rPr>
      </w:pPr>
    </w:p>
    <w:p w:rsidR="00413D74" w:rsidRPr="003F2708" w:rsidRDefault="00413D74" w:rsidP="00413D74">
      <w:pPr>
        <w:pStyle w:val="Titolo"/>
        <w:rPr>
          <w:rFonts w:cs="Arial"/>
          <w:b/>
          <w:sz w:val="20"/>
        </w:rPr>
      </w:pPr>
    </w:p>
    <w:p w:rsidR="00413D74" w:rsidRDefault="00413D74" w:rsidP="00413D74">
      <w:pPr>
        <w:pStyle w:val="Titolo"/>
        <w:spacing w:line="360" w:lineRule="auto"/>
        <w:jc w:val="both"/>
        <w:rPr>
          <w:rFonts w:cs="Arial"/>
          <w:sz w:val="20"/>
        </w:rPr>
      </w:pPr>
      <w:r w:rsidRPr="003F2708">
        <w:rPr>
          <w:rFonts w:cs="Arial"/>
          <w:sz w:val="20"/>
        </w:rPr>
        <w:t xml:space="preserve">Il giorno </w:t>
      </w:r>
      <w:r w:rsidR="00F1528B">
        <w:rPr>
          <w:rFonts w:cs="Arial"/>
          <w:sz w:val="20"/>
        </w:rPr>
        <w:t xml:space="preserve">2 maggio </w:t>
      </w:r>
      <w:r w:rsidR="007D5221" w:rsidRPr="003F2708">
        <w:rPr>
          <w:rFonts w:cs="Arial"/>
          <w:sz w:val="20"/>
        </w:rPr>
        <w:t>2017</w:t>
      </w:r>
      <w:r w:rsidRPr="003F2708">
        <w:rPr>
          <w:rFonts w:cs="Arial"/>
          <w:sz w:val="20"/>
        </w:rPr>
        <w:t xml:space="preserve"> alle ore </w:t>
      </w:r>
      <w:r w:rsidR="00F1528B">
        <w:rPr>
          <w:rFonts w:cs="Arial"/>
          <w:sz w:val="20"/>
        </w:rPr>
        <w:t xml:space="preserve">9.30 </w:t>
      </w:r>
      <w:r w:rsidRPr="003F2708">
        <w:rPr>
          <w:rFonts w:cs="Arial"/>
          <w:sz w:val="20"/>
        </w:rPr>
        <w:t>presso la sede aziendale di Via Dante Alighieri n. 4,</w:t>
      </w:r>
      <w:r w:rsidR="003C0C06">
        <w:rPr>
          <w:rFonts w:cs="Arial"/>
          <w:sz w:val="20"/>
        </w:rPr>
        <w:t xml:space="preserve"> </w:t>
      </w:r>
      <w:r w:rsidRPr="003F2708">
        <w:rPr>
          <w:rFonts w:cs="Arial"/>
          <w:sz w:val="20"/>
        </w:rPr>
        <w:t>il sottoscritto Alessandro Duò, in qualità di Amministratore Unico della società, assume la determinazione di seguito riportata.</w:t>
      </w:r>
    </w:p>
    <w:p w:rsidR="001C2D56" w:rsidRPr="003F2708" w:rsidRDefault="001C2D56" w:rsidP="001C2D56">
      <w:pPr>
        <w:autoSpaceDE w:val="0"/>
        <w:autoSpaceDN w:val="0"/>
        <w:adjustRightInd w:val="0"/>
        <w:spacing w:line="360" w:lineRule="auto"/>
        <w:jc w:val="both"/>
        <w:rPr>
          <w:rFonts w:ascii="Arial" w:hAnsi="Arial" w:cs="Arial"/>
          <w:sz w:val="20"/>
          <w:szCs w:val="20"/>
        </w:rPr>
      </w:pPr>
      <w:r w:rsidRPr="00FB5272">
        <w:rPr>
          <w:rFonts w:ascii="Arial" w:hAnsi="Arial" w:cs="Arial"/>
          <w:b/>
          <w:sz w:val="20"/>
        </w:rPr>
        <w:t xml:space="preserve">Determinazione n. </w:t>
      </w:r>
      <w:r w:rsidR="00F1528B">
        <w:rPr>
          <w:rFonts w:ascii="Arial" w:hAnsi="Arial" w:cs="Arial"/>
          <w:b/>
          <w:sz w:val="20"/>
        </w:rPr>
        <w:t>25</w:t>
      </w:r>
      <w:r w:rsidR="0060499A">
        <w:rPr>
          <w:rFonts w:ascii="Arial" w:hAnsi="Arial" w:cs="Arial"/>
          <w:b/>
          <w:sz w:val="20"/>
        </w:rPr>
        <w:t>:</w:t>
      </w:r>
      <w:r w:rsidR="00623E51">
        <w:rPr>
          <w:rFonts w:ascii="Arial" w:hAnsi="Arial" w:cs="Arial"/>
          <w:b/>
          <w:sz w:val="20"/>
        </w:rPr>
        <w:t xml:space="preserve"> </w:t>
      </w:r>
      <w:r w:rsidRPr="003F2708">
        <w:rPr>
          <w:rFonts w:ascii="Arial" w:hAnsi="Arial" w:cs="Arial"/>
          <w:b/>
          <w:sz w:val="20"/>
          <w:szCs w:val="20"/>
        </w:rPr>
        <w:t>A</w:t>
      </w:r>
      <w:r w:rsidR="003C0C06">
        <w:rPr>
          <w:rFonts w:ascii="Arial" w:hAnsi="Arial" w:cs="Arial"/>
          <w:b/>
          <w:sz w:val="20"/>
          <w:szCs w:val="20"/>
        </w:rPr>
        <w:t>GGIUDICAZIONE</w:t>
      </w:r>
      <w:r w:rsidRPr="003F2708">
        <w:rPr>
          <w:rFonts w:ascii="Arial" w:hAnsi="Arial" w:cs="Arial"/>
          <w:b/>
          <w:sz w:val="20"/>
          <w:szCs w:val="20"/>
        </w:rPr>
        <w:t xml:space="preserve"> DEL SERVIZIO DI MANUTENZIONE ORDINARIA AREE A VERDE PUBBLICO DELLA CITTÀ DI ROVIGO </w:t>
      </w:r>
      <w:r w:rsidRPr="00E225EC">
        <w:rPr>
          <w:rFonts w:ascii="Arial" w:hAnsi="Arial" w:cs="Arial"/>
          <w:sz w:val="20"/>
          <w:szCs w:val="20"/>
        </w:rPr>
        <w:t xml:space="preserve">– </w:t>
      </w:r>
      <w:r w:rsidR="00145B77">
        <w:rPr>
          <w:rFonts w:ascii="Arial" w:hAnsi="Arial" w:cs="Arial"/>
          <w:b/>
          <w:sz w:val="20"/>
          <w:szCs w:val="20"/>
        </w:rPr>
        <w:t>ZONA FRAZIONI NORD</w:t>
      </w:r>
      <w:r w:rsidR="00615346">
        <w:rPr>
          <w:rFonts w:ascii="Arial" w:hAnsi="Arial" w:cs="Arial"/>
          <w:b/>
          <w:sz w:val="20"/>
          <w:szCs w:val="20"/>
        </w:rPr>
        <w:t xml:space="preserve">. </w:t>
      </w:r>
    </w:p>
    <w:p w:rsidR="001C2D56" w:rsidRPr="008570D5" w:rsidRDefault="001C2D56" w:rsidP="008570D5">
      <w:pPr>
        <w:autoSpaceDE w:val="0"/>
        <w:autoSpaceDN w:val="0"/>
        <w:adjustRightInd w:val="0"/>
        <w:spacing w:line="360" w:lineRule="auto"/>
        <w:jc w:val="both"/>
        <w:rPr>
          <w:rFonts w:ascii="Arial" w:hAnsi="Arial" w:cs="Arial"/>
          <w:b/>
          <w:color w:val="000000"/>
          <w:sz w:val="20"/>
          <w:szCs w:val="20"/>
          <w:lang w:eastAsia="en-US"/>
        </w:rPr>
      </w:pPr>
      <w:r w:rsidRPr="00615346">
        <w:rPr>
          <w:rFonts w:ascii="Arial" w:hAnsi="Arial" w:cs="Arial"/>
          <w:sz w:val="20"/>
          <w:szCs w:val="20"/>
        </w:rPr>
        <w:t>I</w:t>
      </w:r>
      <w:r w:rsidRPr="00615346">
        <w:rPr>
          <w:rFonts w:ascii="Arial" w:hAnsi="Arial" w:cs="Arial"/>
          <w:color w:val="000000"/>
          <w:sz w:val="20"/>
          <w:szCs w:val="20"/>
          <w:lang w:eastAsia="en-US"/>
        </w:rPr>
        <w:t>ndizione ai sensi art.</w:t>
      </w:r>
      <w:r w:rsidR="003C0C06" w:rsidRPr="00615346">
        <w:rPr>
          <w:rFonts w:ascii="Arial" w:hAnsi="Arial" w:cs="Arial"/>
          <w:color w:val="000000"/>
          <w:sz w:val="20"/>
          <w:szCs w:val="20"/>
          <w:lang w:eastAsia="en-US"/>
        </w:rPr>
        <w:t xml:space="preserve"> </w:t>
      </w:r>
      <w:r w:rsidRPr="00615346">
        <w:rPr>
          <w:rFonts w:ascii="Arial" w:hAnsi="Arial" w:cs="Arial"/>
          <w:color w:val="000000"/>
          <w:sz w:val="20"/>
          <w:szCs w:val="20"/>
          <w:lang w:eastAsia="en-US"/>
        </w:rPr>
        <w:t xml:space="preserve">192 D. </w:t>
      </w:r>
      <w:proofErr w:type="spellStart"/>
      <w:r w:rsidRPr="00615346">
        <w:rPr>
          <w:rFonts w:ascii="Arial" w:hAnsi="Arial" w:cs="Arial"/>
          <w:color w:val="000000"/>
          <w:sz w:val="20"/>
          <w:szCs w:val="20"/>
          <w:lang w:eastAsia="en-US"/>
        </w:rPr>
        <w:t>Lgs</w:t>
      </w:r>
      <w:proofErr w:type="spellEnd"/>
      <w:r w:rsidRPr="00615346">
        <w:rPr>
          <w:rFonts w:ascii="Arial" w:hAnsi="Arial" w:cs="Arial"/>
          <w:color w:val="000000"/>
          <w:sz w:val="20"/>
          <w:szCs w:val="20"/>
          <w:lang w:eastAsia="en-US"/>
        </w:rPr>
        <w:t>. n. 267/2000 e art. 3</w:t>
      </w:r>
      <w:r w:rsidR="005C3D54" w:rsidRPr="00615346">
        <w:rPr>
          <w:rFonts w:ascii="Arial" w:hAnsi="Arial" w:cs="Arial"/>
          <w:color w:val="000000"/>
          <w:sz w:val="20"/>
          <w:szCs w:val="20"/>
          <w:lang w:eastAsia="en-US"/>
        </w:rPr>
        <w:t xml:space="preserve">6, comma 2, </w:t>
      </w:r>
      <w:proofErr w:type="spellStart"/>
      <w:r w:rsidR="005C3D54" w:rsidRPr="00615346">
        <w:rPr>
          <w:rFonts w:ascii="Arial" w:hAnsi="Arial" w:cs="Arial"/>
          <w:color w:val="000000"/>
          <w:sz w:val="20"/>
          <w:szCs w:val="20"/>
          <w:lang w:eastAsia="en-US"/>
        </w:rPr>
        <w:t>lett</w:t>
      </w:r>
      <w:proofErr w:type="spellEnd"/>
      <w:r w:rsidR="005C3D54" w:rsidRPr="00615346">
        <w:rPr>
          <w:rFonts w:ascii="Arial" w:hAnsi="Arial" w:cs="Arial"/>
          <w:color w:val="000000"/>
          <w:sz w:val="20"/>
          <w:szCs w:val="20"/>
          <w:lang w:eastAsia="en-US"/>
        </w:rPr>
        <w:t>. a</w:t>
      </w:r>
      <w:r w:rsidRPr="00615346">
        <w:rPr>
          <w:rFonts w:ascii="Arial" w:hAnsi="Arial" w:cs="Arial"/>
          <w:color w:val="000000"/>
          <w:sz w:val="20"/>
          <w:szCs w:val="20"/>
          <w:lang w:eastAsia="en-US"/>
        </w:rPr>
        <w:t xml:space="preserve"> del D. </w:t>
      </w:r>
      <w:proofErr w:type="spellStart"/>
      <w:r w:rsidRPr="00615346">
        <w:rPr>
          <w:rFonts w:ascii="Arial" w:hAnsi="Arial" w:cs="Arial"/>
          <w:color w:val="000000"/>
          <w:sz w:val="20"/>
          <w:szCs w:val="20"/>
          <w:lang w:eastAsia="en-US"/>
        </w:rPr>
        <w:t>Lgs</w:t>
      </w:r>
      <w:proofErr w:type="spellEnd"/>
      <w:r w:rsidRPr="00615346">
        <w:rPr>
          <w:rFonts w:ascii="Arial" w:hAnsi="Arial" w:cs="Arial"/>
          <w:color w:val="000000"/>
          <w:sz w:val="20"/>
          <w:szCs w:val="20"/>
          <w:lang w:eastAsia="en-US"/>
        </w:rPr>
        <w:t>. n. 50/2016 della procedura ai fini dell'affidamento del servizio.</w:t>
      </w:r>
      <w:r w:rsidRPr="003F2708">
        <w:rPr>
          <w:rFonts w:ascii="Arial" w:hAnsi="Arial" w:cs="Arial"/>
          <w:color w:val="000000"/>
          <w:sz w:val="20"/>
          <w:szCs w:val="20"/>
          <w:lang w:eastAsia="en-US"/>
        </w:rPr>
        <w:t xml:space="preserve"> </w:t>
      </w:r>
      <w:r w:rsidRPr="003F2708">
        <w:rPr>
          <w:rFonts w:ascii="Arial" w:hAnsi="Arial" w:cs="Arial"/>
          <w:b/>
          <w:color w:val="000000"/>
          <w:sz w:val="20"/>
          <w:szCs w:val="20"/>
          <w:lang w:eastAsia="en-US"/>
        </w:rPr>
        <w:t>Anno 2017</w:t>
      </w:r>
      <w:r w:rsidR="00615346">
        <w:rPr>
          <w:rFonts w:ascii="Arial" w:hAnsi="Arial" w:cs="Arial"/>
          <w:b/>
          <w:color w:val="000000"/>
          <w:sz w:val="20"/>
          <w:szCs w:val="20"/>
          <w:lang w:eastAsia="en-US"/>
        </w:rPr>
        <w:t xml:space="preserve"> - </w:t>
      </w:r>
      <w:r w:rsidRPr="00E225EC">
        <w:rPr>
          <w:rFonts w:ascii="Arial" w:hAnsi="Arial" w:cs="Arial"/>
          <w:b/>
          <w:color w:val="000000"/>
          <w:sz w:val="20"/>
          <w:szCs w:val="20"/>
          <w:lang w:eastAsia="en-US"/>
        </w:rPr>
        <w:t xml:space="preserve">CIG: </w:t>
      </w:r>
      <w:r w:rsidR="00145B77" w:rsidRPr="00145B77">
        <w:rPr>
          <w:rFonts w:ascii="Arial" w:eastAsia="Calibri" w:hAnsi="Arial" w:cs="Arial"/>
          <w:b/>
          <w:color w:val="000000"/>
          <w:sz w:val="20"/>
          <w:szCs w:val="20"/>
          <w:lang w:eastAsia="en-US"/>
        </w:rPr>
        <w:t>ZA71D6F14A</w:t>
      </w:r>
      <w:r w:rsidRPr="00E225EC">
        <w:rPr>
          <w:rFonts w:ascii="Arial" w:hAnsi="Arial" w:cs="Arial"/>
          <w:b/>
          <w:color w:val="000000"/>
          <w:sz w:val="20"/>
          <w:szCs w:val="20"/>
          <w:lang w:eastAsia="en-US"/>
        </w:rPr>
        <w:t>.</w:t>
      </w:r>
      <w:bookmarkStart w:id="0" w:name="_GoBack"/>
      <w:bookmarkEnd w:id="0"/>
    </w:p>
    <w:p w:rsidR="00D040E6" w:rsidRPr="003F2708" w:rsidRDefault="003B4809" w:rsidP="00EF65CC">
      <w:pPr>
        <w:pStyle w:val="Titolo"/>
        <w:spacing w:line="360" w:lineRule="auto"/>
        <w:jc w:val="both"/>
        <w:rPr>
          <w:rFonts w:cs="Arial"/>
          <w:sz w:val="20"/>
        </w:rPr>
      </w:pPr>
      <w:r w:rsidRPr="003F2708">
        <w:rPr>
          <w:rFonts w:cs="Arial"/>
          <w:sz w:val="20"/>
        </w:rPr>
        <w:t>Premesso</w:t>
      </w:r>
      <w:r w:rsidR="00D040E6" w:rsidRPr="003F2708">
        <w:rPr>
          <w:rFonts w:cs="Arial"/>
          <w:sz w:val="20"/>
        </w:rPr>
        <w:t>:</w:t>
      </w:r>
    </w:p>
    <w:p w:rsidR="00EF65CC" w:rsidRPr="003F2708" w:rsidRDefault="00FD26EC" w:rsidP="00EF65CC">
      <w:pPr>
        <w:pStyle w:val="Titolo"/>
        <w:numPr>
          <w:ilvl w:val="0"/>
          <w:numId w:val="16"/>
        </w:numPr>
        <w:spacing w:line="360" w:lineRule="auto"/>
        <w:ind w:left="284" w:hanging="284"/>
        <w:jc w:val="both"/>
        <w:rPr>
          <w:rFonts w:cs="Arial"/>
          <w:sz w:val="20"/>
        </w:rPr>
      </w:pPr>
      <w:r>
        <w:rPr>
          <w:rFonts w:cs="Arial"/>
          <w:sz w:val="20"/>
        </w:rPr>
        <w:t>c</w:t>
      </w:r>
      <w:r w:rsidR="00EF65CC" w:rsidRPr="003F2708">
        <w:rPr>
          <w:rFonts w:cs="Arial"/>
          <w:sz w:val="20"/>
        </w:rPr>
        <w:t>he v</w:t>
      </w:r>
      <w:r w:rsidR="008D5308" w:rsidRPr="003F2708">
        <w:rPr>
          <w:rFonts w:cs="Arial"/>
          <w:sz w:val="20"/>
        </w:rPr>
        <w:t>i è la necessità per l’</w:t>
      </w:r>
      <w:r w:rsidR="007D5221" w:rsidRPr="003F2708">
        <w:rPr>
          <w:rFonts w:cs="Arial"/>
          <w:sz w:val="20"/>
        </w:rPr>
        <w:t>Azienda</w:t>
      </w:r>
      <w:r w:rsidR="008D5308" w:rsidRPr="003F2708">
        <w:rPr>
          <w:rFonts w:cs="Arial"/>
          <w:sz w:val="20"/>
        </w:rPr>
        <w:t xml:space="preserve"> ASM ROVIGO </w:t>
      </w:r>
      <w:r w:rsidR="00615346" w:rsidRPr="003F2708">
        <w:rPr>
          <w:rFonts w:cs="Arial"/>
          <w:sz w:val="20"/>
        </w:rPr>
        <w:t>S.p.A.</w:t>
      </w:r>
      <w:r w:rsidR="00EF65CC" w:rsidRPr="003F2708">
        <w:rPr>
          <w:rFonts w:cs="Arial"/>
          <w:sz w:val="20"/>
        </w:rPr>
        <w:t xml:space="preserve"> con sede in Viale Dante Alighieri, 4, </w:t>
      </w:r>
      <w:r w:rsidR="003B4809" w:rsidRPr="003F2708">
        <w:rPr>
          <w:rFonts w:cs="Arial"/>
          <w:sz w:val="20"/>
        </w:rPr>
        <w:t xml:space="preserve">a </w:t>
      </w:r>
      <w:r w:rsidR="00EF65CC" w:rsidRPr="003F2708">
        <w:rPr>
          <w:rFonts w:cs="Arial"/>
          <w:sz w:val="20"/>
        </w:rPr>
        <w:t>Rovigo di provvedere</w:t>
      </w:r>
      <w:r w:rsidR="008D5308" w:rsidRPr="003F2708">
        <w:rPr>
          <w:rFonts w:cs="Arial"/>
          <w:sz w:val="20"/>
        </w:rPr>
        <w:t xml:space="preserve">, in qualità di </w:t>
      </w:r>
      <w:r w:rsidR="007D5221" w:rsidRPr="003F2708">
        <w:rPr>
          <w:rFonts w:cs="Arial"/>
          <w:sz w:val="20"/>
        </w:rPr>
        <w:t>Azienda</w:t>
      </w:r>
      <w:r w:rsidR="008D5308" w:rsidRPr="003F2708">
        <w:rPr>
          <w:rFonts w:cs="Arial"/>
          <w:sz w:val="20"/>
        </w:rPr>
        <w:t xml:space="preserve"> committente,</w:t>
      </w:r>
      <w:r w:rsidR="00EF65CC" w:rsidRPr="003F2708">
        <w:rPr>
          <w:rFonts w:cs="Arial"/>
          <w:sz w:val="20"/>
        </w:rPr>
        <w:t xml:space="preserve"> all’AFFIDAMENTO DEL SERVIZIO DI MANUTENZIONE ORDINARIA AREE</w:t>
      </w:r>
      <w:r w:rsidR="007D5221" w:rsidRPr="003F2708">
        <w:rPr>
          <w:rFonts w:cs="Arial"/>
          <w:sz w:val="20"/>
        </w:rPr>
        <w:t xml:space="preserve"> A VERDE PUBBLICO DELLA CITTÀ DI ROVIGO </w:t>
      </w:r>
      <w:r w:rsidR="007D5221" w:rsidRPr="00E225EC">
        <w:rPr>
          <w:rFonts w:cs="Arial"/>
          <w:sz w:val="20"/>
        </w:rPr>
        <w:t xml:space="preserve">– </w:t>
      </w:r>
      <w:r w:rsidR="004C6C2C" w:rsidRPr="00E225EC">
        <w:rPr>
          <w:rFonts w:cs="Arial"/>
          <w:sz w:val="20"/>
        </w:rPr>
        <w:t xml:space="preserve">ZONA </w:t>
      </w:r>
      <w:r w:rsidR="00145B77">
        <w:rPr>
          <w:rFonts w:cs="Arial"/>
          <w:sz w:val="20"/>
        </w:rPr>
        <w:t>FRAZIONI NORD</w:t>
      </w:r>
      <w:r w:rsidR="00EF65CC" w:rsidRPr="00E225EC">
        <w:rPr>
          <w:rFonts w:cs="Arial"/>
          <w:sz w:val="20"/>
        </w:rPr>
        <w:t xml:space="preserve"> per</w:t>
      </w:r>
      <w:r w:rsidR="00EF65CC" w:rsidRPr="003F2708">
        <w:rPr>
          <w:rFonts w:cs="Arial"/>
          <w:sz w:val="20"/>
        </w:rPr>
        <w:t xml:space="preserve"> l’anno 2017;</w:t>
      </w:r>
    </w:p>
    <w:p w:rsidR="00EF65CC" w:rsidRDefault="00FD26EC" w:rsidP="00145B77">
      <w:pPr>
        <w:pStyle w:val="Titolo"/>
        <w:numPr>
          <w:ilvl w:val="0"/>
          <w:numId w:val="16"/>
        </w:numPr>
        <w:spacing w:line="360" w:lineRule="auto"/>
        <w:jc w:val="both"/>
        <w:rPr>
          <w:rFonts w:cs="Arial"/>
          <w:sz w:val="20"/>
        </w:rPr>
      </w:pPr>
      <w:r w:rsidRPr="00E225EC">
        <w:rPr>
          <w:rFonts w:cs="Arial"/>
          <w:sz w:val="20"/>
        </w:rPr>
        <w:t>c</w:t>
      </w:r>
      <w:r w:rsidR="00EF65CC" w:rsidRPr="00E225EC">
        <w:rPr>
          <w:rFonts w:cs="Arial"/>
          <w:sz w:val="20"/>
        </w:rPr>
        <w:t xml:space="preserve">he l’importo di detto servizio, per l’anno 2017, ammonta ad </w:t>
      </w:r>
      <w:r w:rsidR="00145B77" w:rsidRPr="00145B77">
        <w:rPr>
          <w:rFonts w:cs="Arial"/>
          <w:b/>
          <w:sz w:val="20"/>
        </w:rPr>
        <w:t>€ 33.560,00</w:t>
      </w:r>
      <w:r w:rsidR="00145B77" w:rsidRPr="00145B77">
        <w:rPr>
          <w:rFonts w:cs="Arial"/>
          <w:sz w:val="20"/>
        </w:rPr>
        <w:t>, comprensivi di</w:t>
      </w:r>
      <w:r w:rsidR="00145B77" w:rsidRPr="00145B77">
        <w:rPr>
          <w:rFonts w:cs="Arial"/>
          <w:b/>
          <w:sz w:val="20"/>
        </w:rPr>
        <w:t xml:space="preserve"> € 2.720,00 </w:t>
      </w:r>
      <w:r w:rsidR="00326632">
        <w:rPr>
          <w:rFonts w:cs="Arial"/>
          <w:b/>
          <w:sz w:val="20"/>
        </w:rPr>
        <w:t xml:space="preserve"> </w:t>
      </w:r>
      <w:r w:rsidR="00EF65CC" w:rsidRPr="003F2708">
        <w:rPr>
          <w:rFonts w:cs="Arial"/>
          <w:sz w:val="20"/>
        </w:rPr>
        <w:t>per</w:t>
      </w:r>
      <w:r w:rsidR="005C3D54">
        <w:rPr>
          <w:rFonts w:cs="Arial"/>
          <w:sz w:val="20"/>
        </w:rPr>
        <w:t xml:space="preserve"> gli oneri del</w:t>
      </w:r>
      <w:r w:rsidR="00EF65CC" w:rsidRPr="003F2708">
        <w:rPr>
          <w:rFonts w:cs="Arial"/>
          <w:sz w:val="20"/>
        </w:rPr>
        <w:t>la sicurezza e oltre IVA</w:t>
      </w:r>
      <w:r w:rsidR="00A26700" w:rsidRPr="003F2708">
        <w:rPr>
          <w:rFonts w:cs="Arial"/>
          <w:sz w:val="20"/>
        </w:rPr>
        <w:t xml:space="preserve"> di legge</w:t>
      </w:r>
      <w:r w:rsidR="00EF65CC" w:rsidRPr="003F2708">
        <w:rPr>
          <w:rFonts w:cs="Arial"/>
          <w:sz w:val="20"/>
        </w:rPr>
        <w:t>;</w:t>
      </w:r>
    </w:p>
    <w:p w:rsidR="00040780" w:rsidRPr="00E44043" w:rsidRDefault="00FD26EC" w:rsidP="00326632">
      <w:pPr>
        <w:pStyle w:val="Titolo"/>
        <w:numPr>
          <w:ilvl w:val="0"/>
          <w:numId w:val="16"/>
        </w:numPr>
        <w:autoSpaceDE w:val="0"/>
        <w:autoSpaceDN w:val="0"/>
        <w:spacing w:line="360" w:lineRule="auto"/>
        <w:ind w:left="284"/>
        <w:jc w:val="both"/>
        <w:rPr>
          <w:rFonts w:cs="Arial"/>
          <w:sz w:val="20"/>
        </w:rPr>
      </w:pPr>
      <w:r>
        <w:rPr>
          <w:rFonts w:cs="Arial"/>
          <w:sz w:val="20"/>
        </w:rPr>
        <w:t>c</w:t>
      </w:r>
      <w:r w:rsidR="00C97A14" w:rsidRPr="00E44043">
        <w:rPr>
          <w:rFonts w:cs="Arial"/>
          <w:sz w:val="20"/>
        </w:rPr>
        <w:t xml:space="preserve">he con determina n. 4 del 21.02.2017 </w:t>
      </w:r>
      <w:r w:rsidR="00E44043" w:rsidRPr="00E44043">
        <w:rPr>
          <w:rFonts w:cs="Arial"/>
          <w:sz w:val="20"/>
        </w:rPr>
        <w:t xml:space="preserve">ai sensi dell’articolo 192 del D. </w:t>
      </w:r>
      <w:proofErr w:type="spellStart"/>
      <w:r w:rsidR="00E44043" w:rsidRPr="00E44043">
        <w:rPr>
          <w:rFonts w:cs="Arial"/>
          <w:sz w:val="20"/>
        </w:rPr>
        <w:t>Lgs</w:t>
      </w:r>
      <w:proofErr w:type="spellEnd"/>
      <w:r w:rsidR="00E44043" w:rsidRPr="00E44043">
        <w:rPr>
          <w:rFonts w:cs="Arial"/>
          <w:sz w:val="20"/>
        </w:rPr>
        <w:t>. n. 267/2000</w:t>
      </w:r>
      <w:r w:rsidR="00326632">
        <w:rPr>
          <w:rFonts w:cs="Arial"/>
          <w:sz w:val="20"/>
        </w:rPr>
        <w:t xml:space="preserve"> </w:t>
      </w:r>
      <w:r w:rsidR="00C97A14" w:rsidRPr="00E44043">
        <w:rPr>
          <w:rFonts w:cs="Arial"/>
          <w:sz w:val="20"/>
        </w:rPr>
        <w:t xml:space="preserve">è stato dato avvio alle procedure per l’affidamento </w:t>
      </w:r>
      <w:r w:rsidR="005057FD">
        <w:rPr>
          <w:rFonts w:cs="Arial"/>
          <w:sz w:val="20"/>
        </w:rPr>
        <w:t xml:space="preserve">di detto </w:t>
      </w:r>
      <w:r w:rsidR="00C97A14" w:rsidRPr="00E44043">
        <w:rPr>
          <w:rFonts w:cs="Arial"/>
          <w:sz w:val="20"/>
        </w:rPr>
        <w:t xml:space="preserve">servizio </w:t>
      </w:r>
      <w:r w:rsidR="004919E9" w:rsidRPr="00E44043">
        <w:rPr>
          <w:rFonts w:cs="Arial"/>
          <w:sz w:val="20"/>
        </w:rPr>
        <w:t>in conformità alle vigenti disposizi</w:t>
      </w:r>
      <w:r w:rsidR="00E44043">
        <w:rPr>
          <w:rFonts w:cs="Arial"/>
          <w:sz w:val="20"/>
        </w:rPr>
        <w:t>oni legislative e regolamentari</w:t>
      </w:r>
      <w:r w:rsidR="00EB72DB" w:rsidRPr="00E44043">
        <w:rPr>
          <w:rFonts w:cs="Arial"/>
          <w:sz w:val="20"/>
        </w:rPr>
        <w:t>;</w:t>
      </w:r>
    </w:p>
    <w:p w:rsidR="0030428B" w:rsidRPr="0030428B" w:rsidRDefault="00FD26EC" w:rsidP="0030428B">
      <w:pPr>
        <w:pStyle w:val="Titolo"/>
        <w:numPr>
          <w:ilvl w:val="0"/>
          <w:numId w:val="16"/>
        </w:numPr>
        <w:autoSpaceDE w:val="0"/>
        <w:autoSpaceDN w:val="0"/>
        <w:spacing w:line="360" w:lineRule="auto"/>
        <w:ind w:left="284"/>
        <w:jc w:val="both"/>
        <w:rPr>
          <w:rFonts w:cs="Arial"/>
          <w:sz w:val="20"/>
        </w:rPr>
      </w:pPr>
      <w:r>
        <w:rPr>
          <w:rFonts w:cs="Arial"/>
          <w:sz w:val="20"/>
        </w:rPr>
        <w:t>c</w:t>
      </w:r>
      <w:r w:rsidR="0030428B">
        <w:rPr>
          <w:rFonts w:cs="Arial"/>
          <w:sz w:val="20"/>
        </w:rPr>
        <w:t>he detta procedura è stata indetta</w:t>
      </w:r>
      <w:r w:rsidR="0030428B" w:rsidRPr="0030428B">
        <w:rPr>
          <w:rFonts w:cs="Arial"/>
          <w:sz w:val="20"/>
        </w:rPr>
        <w:t xml:space="preserve"> in conformità dell’art. 192 del D. </w:t>
      </w:r>
      <w:proofErr w:type="spellStart"/>
      <w:r w:rsidR="0030428B" w:rsidRPr="0030428B">
        <w:rPr>
          <w:rFonts w:cs="Arial"/>
          <w:sz w:val="20"/>
        </w:rPr>
        <w:t>Lgs</w:t>
      </w:r>
      <w:proofErr w:type="spellEnd"/>
      <w:r w:rsidR="0030428B" w:rsidRPr="0030428B">
        <w:rPr>
          <w:rFonts w:cs="Arial"/>
          <w:sz w:val="20"/>
        </w:rPr>
        <w:t>. n. 2</w:t>
      </w:r>
      <w:r w:rsidR="005C3D54">
        <w:rPr>
          <w:rFonts w:cs="Arial"/>
          <w:sz w:val="20"/>
        </w:rPr>
        <w:t>67/2000, e ai sensi dell’art. 36</w:t>
      </w:r>
      <w:r w:rsidR="0030428B" w:rsidRPr="0030428B">
        <w:rPr>
          <w:rFonts w:cs="Arial"/>
          <w:sz w:val="20"/>
        </w:rPr>
        <w:t xml:space="preserve"> c. 2, </w:t>
      </w:r>
      <w:proofErr w:type="spellStart"/>
      <w:r w:rsidR="0030428B" w:rsidRPr="0030428B">
        <w:rPr>
          <w:rFonts w:cs="Arial"/>
          <w:sz w:val="20"/>
        </w:rPr>
        <w:t>l</w:t>
      </w:r>
      <w:r w:rsidR="0030428B">
        <w:rPr>
          <w:rFonts w:cs="Arial"/>
          <w:sz w:val="20"/>
        </w:rPr>
        <w:t>ett</w:t>
      </w:r>
      <w:proofErr w:type="spellEnd"/>
      <w:r w:rsidR="0030428B">
        <w:rPr>
          <w:rFonts w:cs="Arial"/>
          <w:sz w:val="20"/>
        </w:rPr>
        <w:t xml:space="preserve">. a) del D. </w:t>
      </w:r>
      <w:proofErr w:type="spellStart"/>
      <w:r w:rsidR="0030428B">
        <w:rPr>
          <w:rFonts w:cs="Arial"/>
          <w:sz w:val="20"/>
        </w:rPr>
        <w:t>Lgs</w:t>
      </w:r>
      <w:proofErr w:type="spellEnd"/>
      <w:r w:rsidR="0030428B">
        <w:rPr>
          <w:rFonts w:cs="Arial"/>
          <w:sz w:val="20"/>
        </w:rPr>
        <w:t>. n. 50/2016</w:t>
      </w:r>
      <w:r w:rsidR="0030428B" w:rsidRPr="0030428B">
        <w:rPr>
          <w:rFonts w:cs="Arial"/>
          <w:sz w:val="20"/>
        </w:rPr>
        <w:t>;</w:t>
      </w:r>
    </w:p>
    <w:p w:rsidR="00C97A14" w:rsidRPr="003F2708" w:rsidRDefault="00FD26EC" w:rsidP="00C97A14">
      <w:pPr>
        <w:pStyle w:val="Titolo"/>
        <w:numPr>
          <w:ilvl w:val="0"/>
          <w:numId w:val="16"/>
        </w:numPr>
        <w:autoSpaceDE w:val="0"/>
        <w:autoSpaceDN w:val="0"/>
        <w:spacing w:line="360" w:lineRule="auto"/>
        <w:ind w:left="284"/>
        <w:jc w:val="both"/>
        <w:rPr>
          <w:rFonts w:cs="Arial"/>
          <w:sz w:val="20"/>
        </w:rPr>
      </w:pPr>
      <w:r>
        <w:rPr>
          <w:rFonts w:cs="Arial"/>
          <w:sz w:val="20"/>
        </w:rPr>
        <w:t>c</w:t>
      </w:r>
      <w:r w:rsidR="00C97A14" w:rsidRPr="003F2708">
        <w:rPr>
          <w:rFonts w:cs="Arial"/>
          <w:sz w:val="20"/>
        </w:rPr>
        <w:t xml:space="preserve">he l'importo del servizio colloca </w:t>
      </w:r>
      <w:r w:rsidR="001D314A">
        <w:rPr>
          <w:rFonts w:cs="Arial"/>
          <w:sz w:val="20"/>
        </w:rPr>
        <w:t>l’affidamento</w:t>
      </w:r>
      <w:r w:rsidR="00C97A14" w:rsidRPr="003F2708">
        <w:rPr>
          <w:rFonts w:cs="Arial"/>
          <w:sz w:val="20"/>
        </w:rPr>
        <w:t xml:space="preserve"> nella categoria inferiore alla soglia di rilievo comunitario trovando applicazione in merito alle modalità di espletamento l’art. 36 del D. </w:t>
      </w:r>
      <w:proofErr w:type="spellStart"/>
      <w:r w:rsidR="00C97A14" w:rsidRPr="003F2708">
        <w:rPr>
          <w:rFonts w:cs="Arial"/>
          <w:sz w:val="20"/>
        </w:rPr>
        <w:t>Lgs</w:t>
      </w:r>
      <w:proofErr w:type="spellEnd"/>
      <w:r w:rsidR="00C97A14" w:rsidRPr="003F2708">
        <w:rPr>
          <w:rFonts w:cs="Arial"/>
          <w:sz w:val="20"/>
        </w:rPr>
        <w:t xml:space="preserve">. n. 50/2016 “Contratti sotto soglia” che al comma 2 </w:t>
      </w:r>
      <w:proofErr w:type="spellStart"/>
      <w:r w:rsidR="00C97A14" w:rsidRPr="003F2708">
        <w:rPr>
          <w:rFonts w:cs="Arial"/>
          <w:sz w:val="20"/>
        </w:rPr>
        <w:t>lett</w:t>
      </w:r>
      <w:proofErr w:type="spellEnd"/>
      <w:r w:rsidR="00C97A14" w:rsidRPr="003F2708">
        <w:rPr>
          <w:rFonts w:cs="Arial"/>
          <w:sz w:val="20"/>
        </w:rPr>
        <w:t>. a) prevede che</w:t>
      </w:r>
      <w:r w:rsidR="00615346">
        <w:rPr>
          <w:rFonts w:cs="Arial"/>
          <w:sz w:val="20"/>
        </w:rPr>
        <w:t xml:space="preserve"> </w:t>
      </w:r>
      <w:r w:rsidR="00C97A14" w:rsidRPr="003F2708">
        <w:rPr>
          <w:rFonts w:cs="Arial"/>
          <w:sz w:val="20"/>
        </w:rPr>
        <w:t>le stazioni appaltanti procedono all'affidamento di lavori, servizi e forniture di importo inferiore a 40.000 euro, mediante affidamento diretto, adeguatamente motivato;</w:t>
      </w:r>
    </w:p>
    <w:p w:rsidR="00EB72DB" w:rsidRDefault="00FD26EC" w:rsidP="00326632">
      <w:pPr>
        <w:pStyle w:val="Titolo"/>
        <w:numPr>
          <w:ilvl w:val="0"/>
          <w:numId w:val="16"/>
        </w:numPr>
        <w:autoSpaceDE w:val="0"/>
        <w:autoSpaceDN w:val="0"/>
        <w:spacing w:line="360" w:lineRule="auto"/>
        <w:ind w:left="284"/>
        <w:jc w:val="both"/>
        <w:rPr>
          <w:rFonts w:cs="Arial"/>
          <w:sz w:val="20"/>
        </w:rPr>
      </w:pPr>
      <w:r>
        <w:rPr>
          <w:rFonts w:cs="Arial"/>
          <w:sz w:val="20"/>
        </w:rPr>
        <w:t>c</w:t>
      </w:r>
      <w:r w:rsidR="00EB72DB" w:rsidRPr="00C97A14">
        <w:rPr>
          <w:rFonts w:cs="Arial"/>
          <w:sz w:val="20"/>
        </w:rPr>
        <w:t xml:space="preserve">he è </w:t>
      </w:r>
      <w:r w:rsidR="0030428B" w:rsidRPr="00C97A14">
        <w:rPr>
          <w:rFonts w:cs="Arial"/>
          <w:sz w:val="20"/>
        </w:rPr>
        <w:t>stato incaricato il Responsabile del Procedimento di espletare la procedura ai fini dell’aggiudicazione del servizio;</w:t>
      </w:r>
    </w:p>
    <w:p w:rsidR="009E2BFF" w:rsidRPr="00C61C65" w:rsidRDefault="00FD26EC" w:rsidP="00C61C65">
      <w:pPr>
        <w:pStyle w:val="Titolo"/>
        <w:numPr>
          <w:ilvl w:val="0"/>
          <w:numId w:val="16"/>
        </w:numPr>
        <w:autoSpaceDE w:val="0"/>
        <w:autoSpaceDN w:val="0"/>
        <w:spacing w:line="360" w:lineRule="auto"/>
        <w:ind w:left="284"/>
        <w:jc w:val="both"/>
        <w:rPr>
          <w:rFonts w:cs="Arial"/>
          <w:sz w:val="20"/>
        </w:rPr>
      </w:pPr>
      <w:r>
        <w:rPr>
          <w:rFonts w:cs="Arial"/>
          <w:sz w:val="20"/>
        </w:rPr>
        <w:t>c</w:t>
      </w:r>
      <w:r w:rsidR="0030428B" w:rsidRPr="00C61C65">
        <w:rPr>
          <w:rFonts w:cs="Arial"/>
          <w:sz w:val="20"/>
        </w:rPr>
        <w:t xml:space="preserve">he </w:t>
      </w:r>
      <w:r w:rsidR="00E44043" w:rsidRPr="00C61C65">
        <w:rPr>
          <w:rFonts w:cs="Arial"/>
          <w:sz w:val="20"/>
        </w:rPr>
        <w:t xml:space="preserve">con determina n. 4 del 21.02.2017 è stato stabilito di svolgere un’indagine di mercato volta ad identificare la platea dei potenziali affidatari, preordinata ad esplorare elementi conoscitivi specifici all’oggetto del singolo appalto quali l’assetto del mercato di riferimento, gli operatori interessati, le relative caratteristiche soggettive, tramite lo strumento ritenuto opportuno in ragione della rilevanza del contratto e tenendo conto dei principi generali di efficienza ed efficacia dei procedimenti amministrativi e quindi mediante la pubblicazione sul sito web dell’Azienda di idoneo avviso per un periodo di 15 gg. per recepire le manifestazioni d’interesse alla partecipazione alla procedura di </w:t>
      </w:r>
      <w:r w:rsidR="001D314A">
        <w:rPr>
          <w:rFonts w:cs="Arial"/>
          <w:sz w:val="20"/>
        </w:rPr>
        <w:t>affidamento</w:t>
      </w:r>
      <w:r w:rsidR="00E44043" w:rsidRPr="00C61C65">
        <w:rPr>
          <w:rFonts w:cs="Arial"/>
          <w:sz w:val="20"/>
        </w:rPr>
        <w:t xml:space="preserve">, nel rispetto di quanto previsto dall’art. 36 comma 2 </w:t>
      </w:r>
      <w:proofErr w:type="spellStart"/>
      <w:r w:rsidR="00E44043" w:rsidRPr="00C61C65">
        <w:rPr>
          <w:rFonts w:cs="Arial"/>
          <w:sz w:val="20"/>
        </w:rPr>
        <w:t>lett</w:t>
      </w:r>
      <w:proofErr w:type="spellEnd"/>
      <w:r w:rsidR="00E44043" w:rsidRPr="00C61C65">
        <w:rPr>
          <w:rFonts w:cs="Arial"/>
          <w:sz w:val="20"/>
        </w:rPr>
        <w:t xml:space="preserve">. a) e </w:t>
      </w:r>
      <w:r w:rsidR="00E44043" w:rsidRPr="005C3D54">
        <w:rPr>
          <w:rFonts w:cs="Arial"/>
          <w:sz w:val="20"/>
        </w:rPr>
        <w:t>comma 7 del</w:t>
      </w:r>
      <w:r w:rsidR="00E44043" w:rsidRPr="00C61C65">
        <w:rPr>
          <w:rFonts w:cs="Arial"/>
          <w:sz w:val="20"/>
        </w:rPr>
        <w:t xml:space="preserve"> D. </w:t>
      </w:r>
      <w:proofErr w:type="spellStart"/>
      <w:r w:rsidR="00E44043" w:rsidRPr="00C61C65">
        <w:rPr>
          <w:rFonts w:cs="Arial"/>
          <w:sz w:val="20"/>
        </w:rPr>
        <w:t>Lgs</w:t>
      </w:r>
      <w:proofErr w:type="spellEnd"/>
      <w:r w:rsidR="00E44043" w:rsidRPr="00C61C65">
        <w:rPr>
          <w:rFonts w:cs="Arial"/>
          <w:sz w:val="20"/>
        </w:rPr>
        <w:t>. n. 50/2016, dalle Linee Guida n 4 approvate dal Consiglio dell’Autorità con delibera 1097 del 26-10-2016 e in ossequio ai principi di non discriminazione e concorrenza</w:t>
      </w:r>
      <w:r w:rsidR="009E2BFF" w:rsidRPr="00C61C65">
        <w:rPr>
          <w:rFonts w:cs="Arial"/>
          <w:sz w:val="20"/>
        </w:rPr>
        <w:t xml:space="preserve">; </w:t>
      </w:r>
    </w:p>
    <w:p w:rsidR="0030428B" w:rsidRDefault="00FD26EC" w:rsidP="00326632">
      <w:pPr>
        <w:pStyle w:val="Titol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284"/>
        <w:jc w:val="both"/>
        <w:rPr>
          <w:rFonts w:cs="Arial"/>
          <w:sz w:val="20"/>
        </w:rPr>
      </w:pPr>
      <w:r>
        <w:rPr>
          <w:rFonts w:cs="Arial"/>
          <w:sz w:val="20"/>
        </w:rPr>
        <w:t>c</w:t>
      </w:r>
      <w:r w:rsidR="009E2BFF" w:rsidRPr="009E2BFF">
        <w:rPr>
          <w:rFonts w:cs="Arial"/>
          <w:sz w:val="20"/>
        </w:rPr>
        <w:t xml:space="preserve">he con la stessa determina è stato stabilito </w:t>
      </w:r>
      <w:r w:rsidR="002111E4" w:rsidRPr="009E2BFF">
        <w:rPr>
          <w:rFonts w:cs="Arial"/>
          <w:sz w:val="20"/>
        </w:rPr>
        <w:t>che l’Azienda</w:t>
      </w:r>
      <w:r w:rsidR="00E44043" w:rsidRPr="009E2BFF">
        <w:rPr>
          <w:rFonts w:cs="Arial"/>
          <w:sz w:val="20"/>
        </w:rPr>
        <w:t xml:space="preserve"> ASM Rovigo S.</w:t>
      </w:r>
      <w:r w:rsidR="009E2BFF" w:rsidRPr="009E2BFF">
        <w:rPr>
          <w:rFonts w:cs="Arial"/>
          <w:sz w:val="20"/>
        </w:rPr>
        <w:t xml:space="preserve">p.A. si è riservata </w:t>
      </w:r>
      <w:r w:rsidR="00E44043" w:rsidRPr="009E2BFF">
        <w:rPr>
          <w:rFonts w:cs="Arial"/>
          <w:sz w:val="20"/>
        </w:rPr>
        <w:t xml:space="preserve">la facoltà di individuare tra i soggetti che presenteranno richiesta, o attingendo al mercato in caso di numero insufficiente di richieste, gli operatori economici da invitare alla procedura di </w:t>
      </w:r>
      <w:r w:rsidR="001D314A">
        <w:rPr>
          <w:rFonts w:cs="Arial"/>
          <w:sz w:val="20"/>
        </w:rPr>
        <w:t>affidamento</w:t>
      </w:r>
      <w:r w:rsidR="00E44043" w:rsidRPr="009E2BFF">
        <w:rPr>
          <w:rFonts w:cs="Arial"/>
          <w:sz w:val="20"/>
        </w:rPr>
        <w:t>;</w:t>
      </w:r>
    </w:p>
    <w:p w:rsidR="00C940A9" w:rsidRPr="001A30FD" w:rsidRDefault="00FD26EC" w:rsidP="00326632">
      <w:pPr>
        <w:pStyle w:val="Titol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284"/>
        <w:jc w:val="both"/>
        <w:rPr>
          <w:rFonts w:cs="Arial"/>
          <w:sz w:val="20"/>
        </w:rPr>
      </w:pPr>
      <w:r>
        <w:rPr>
          <w:rFonts w:cs="Arial"/>
          <w:sz w:val="20"/>
        </w:rPr>
        <w:lastRenderedPageBreak/>
        <w:t>ch</w:t>
      </w:r>
      <w:r w:rsidR="00C940A9" w:rsidRPr="001A30FD">
        <w:rPr>
          <w:rFonts w:cs="Arial"/>
          <w:sz w:val="20"/>
        </w:rPr>
        <w:t>e</w:t>
      </w:r>
      <w:r w:rsidR="005057FD">
        <w:rPr>
          <w:rFonts w:cs="Arial"/>
          <w:sz w:val="20"/>
        </w:rPr>
        <w:t xml:space="preserve">, altresì, è stato stabilito che </w:t>
      </w:r>
      <w:r w:rsidR="00C940A9" w:rsidRPr="001A30FD">
        <w:rPr>
          <w:rFonts w:cs="Arial"/>
          <w:sz w:val="20"/>
        </w:rPr>
        <w:t>tra i soggetti che presenteranno richiesta</w:t>
      </w:r>
      <w:r w:rsidR="001A30FD" w:rsidRPr="001A30FD">
        <w:rPr>
          <w:rFonts w:cs="Arial"/>
          <w:sz w:val="20"/>
        </w:rPr>
        <w:t xml:space="preserve">, saranno individuati gli operatori economici </w:t>
      </w:r>
      <w:r w:rsidR="00C940A9" w:rsidRPr="001A30FD">
        <w:rPr>
          <w:rFonts w:cs="Arial"/>
          <w:sz w:val="20"/>
        </w:rPr>
        <w:t xml:space="preserve">sulla base del possesso dei requisiti generali di cui all’art </w:t>
      </w:r>
      <w:r w:rsidR="00C940A9" w:rsidRPr="001A30FD">
        <w:rPr>
          <w:rFonts w:eastAsiaTheme="minorEastAsia"/>
          <w:sz w:val="20"/>
        </w:rPr>
        <w:t xml:space="preserve">art. 80 del D. </w:t>
      </w:r>
      <w:proofErr w:type="spellStart"/>
      <w:r w:rsidR="00C940A9" w:rsidRPr="001A30FD">
        <w:rPr>
          <w:rFonts w:eastAsiaTheme="minorEastAsia"/>
          <w:sz w:val="20"/>
        </w:rPr>
        <w:t>Lgs</w:t>
      </w:r>
      <w:proofErr w:type="spellEnd"/>
      <w:r w:rsidR="005C3D54">
        <w:rPr>
          <w:rFonts w:eastAsiaTheme="minorEastAsia"/>
          <w:sz w:val="20"/>
        </w:rPr>
        <w:t>.</w:t>
      </w:r>
      <w:r w:rsidR="00C940A9" w:rsidRPr="001A30FD">
        <w:rPr>
          <w:rFonts w:eastAsiaTheme="minorEastAsia"/>
          <w:sz w:val="20"/>
        </w:rPr>
        <w:t xml:space="preserve"> 50/2016 nonché del possesso dei requisiti richiesti al punto 12 della Determina n. 4 del 21.02.2017</w:t>
      </w:r>
      <w:r w:rsidR="001A30FD" w:rsidRPr="001A30FD">
        <w:rPr>
          <w:rFonts w:eastAsiaTheme="minorEastAsia"/>
          <w:sz w:val="20"/>
        </w:rPr>
        <w:t>;</w:t>
      </w:r>
    </w:p>
    <w:p w:rsidR="000544E1" w:rsidRDefault="000544E1" w:rsidP="000544E1">
      <w:pPr>
        <w:pStyle w:val="Titolo"/>
        <w:numPr>
          <w:ilvl w:val="0"/>
          <w:numId w:val="16"/>
        </w:numPr>
        <w:autoSpaceDE w:val="0"/>
        <w:autoSpaceDN w:val="0"/>
        <w:spacing w:line="360" w:lineRule="auto"/>
        <w:ind w:left="284"/>
        <w:jc w:val="both"/>
        <w:rPr>
          <w:rFonts w:cs="Arial"/>
          <w:sz w:val="20"/>
        </w:rPr>
      </w:pPr>
      <w:r w:rsidRPr="000544E1">
        <w:rPr>
          <w:rFonts w:cs="Arial"/>
          <w:sz w:val="20"/>
        </w:rPr>
        <w:t>che in ossequio a tale procedura i lavori saranno affidati nel rispetto dei principi di non discriminazione, parità di trattamento, proporzionalità e trasparenza mediante affidamento diretto da parte dell'</w:t>
      </w:r>
      <w:r w:rsidR="003738F5">
        <w:rPr>
          <w:rFonts w:cs="Arial"/>
          <w:sz w:val="20"/>
        </w:rPr>
        <w:t xml:space="preserve">Amministratore Unico </w:t>
      </w:r>
      <w:r w:rsidRPr="000544E1">
        <w:rPr>
          <w:rFonts w:cs="Arial"/>
          <w:sz w:val="20"/>
        </w:rPr>
        <w:t xml:space="preserve">di ASM ROVIGO </w:t>
      </w:r>
      <w:r w:rsidR="00615346" w:rsidRPr="000544E1">
        <w:rPr>
          <w:rFonts w:cs="Arial"/>
          <w:sz w:val="20"/>
        </w:rPr>
        <w:t>S.p.A.</w:t>
      </w:r>
      <w:r w:rsidRPr="000544E1">
        <w:rPr>
          <w:rFonts w:cs="Arial"/>
          <w:sz w:val="20"/>
        </w:rPr>
        <w:t xml:space="preserve">, a proprio insindacabile giudizio, sulla base di una valutazione comparativa delle domande pervenute, della rilevanza dei requisiti presentati, delle prestazioni similari, dei servizi svolti e della disponibilità ad effettuare le prestazioni nei tempi richiesti, compresa la disponibilità a svolgere il servizio in base alle effettive necessità </w:t>
      </w:r>
      <w:r w:rsidR="003738F5">
        <w:rPr>
          <w:rFonts w:cs="Arial"/>
          <w:sz w:val="20"/>
        </w:rPr>
        <w:t>d</w:t>
      </w:r>
      <w:r w:rsidR="003738F5" w:rsidRPr="00195D8E">
        <w:rPr>
          <w:rFonts w:cs="Arial"/>
          <w:sz w:val="20"/>
        </w:rPr>
        <w:t>ell’Azienda Committente in corso di svolgimento del servizio</w:t>
      </w:r>
      <w:r w:rsidR="00615346">
        <w:rPr>
          <w:rFonts w:cs="Arial"/>
          <w:sz w:val="20"/>
        </w:rPr>
        <w:t>,</w:t>
      </w:r>
      <w:r w:rsidR="003738F5" w:rsidRPr="00195D8E">
        <w:rPr>
          <w:rFonts w:cs="Arial"/>
          <w:sz w:val="20"/>
        </w:rPr>
        <w:t xml:space="preserve"> determinate dall’andamento stagionale</w:t>
      </w:r>
      <w:r>
        <w:rPr>
          <w:rFonts w:cs="Arial"/>
          <w:sz w:val="20"/>
        </w:rPr>
        <w:t>;</w:t>
      </w:r>
    </w:p>
    <w:p w:rsidR="000544E1" w:rsidRDefault="000544E1" w:rsidP="000544E1">
      <w:pPr>
        <w:pStyle w:val="Titolo"/>
        <w:numPr>
          <w:ilvl w:val="0"/>
          <w:numId w:val="16"/>
        </w:numPr>
        <w:autoSpaceDE w:val="0"/>
        <w:autoSpaceDN w:val="0"/>
        <w:spacing w:line="360" w:lineRule="auto"/>
        <w:ind w:left="284"/>
        <w:jc w:val="both"/>
        <w:rPr>
          <w:rFonts w:cs="Arial"/>
          <w:sz w:val="20"/>
        </w:rPr>
      </w:pPr>
      <w:r>
        <w:rPr>
          <w:rFonts w:cs="Arial"/>
          <w:sz w:val="20"/>
        </w:rPr>
        <w:t>che la procedura di affidamento è rispettosa dei principi indicati dalle linee guida ANAC n. 2 e 4 (approvate rispettivamente con le delibere n. 1005 del 21/09/2016 e n. 1097 del 26/10/2016) le quali prevedono di valutare il grado di adeguatezza di ciascuna offerta non solo ed esclusivamente in base al risparmio sui costi, per il tramite dell’elemento “</w:t>
      </w:r>
      <w:r w:rsidR="00816682">
        <w:rPr>
          <w:rFonts w:cs="Arial"/>
          <w:sz w:val="20"/>
        </w:rPr>
        <w:t>prezzo”, ma e soprattutto in base alla qualità della prestazione offerta dal concorrente;</w:t>
      </w:r>
    </w:p>
    <w:p w:rsidR="008E2C70" w:rsidRPr="008E2C70" w:rsidRDefault="00FD26EC" w:rsidP="008E2C70">
      <w:pPr>
        <w:pStyle w:val="Titolo"/>
        <w:numPr>
          <w:ilvl w:val="0"/>
          <w:numId w:val="16"/>
        </w:numPr>
        <w:autoSpaceDE w:val="0"/>
        <w:autoSpaceDN w:val="0"/>
        <w:spacing w:line="360" w:lineRule="auto"/>
        <w:ind w:left="284"/>
        <w:jc w:val="both"/>
        <w:rPr>
          <w:rFonts w:cs="Arial"/>
          <w:sz w:val="20"/>
        </w:rPr>
      </w:pPr>
      <w:r>
        <w:rPr>
          <w:rFonts w:cs="Arial"/>
          <w:sz w:val="20"/>
        </w:rPr>
        <w:t>c</w:t>
      </w:r>
      <w:r w:rsidR="00816682">
        <w:rPr>
          <w:rFonts w:cs="Arial"/>
          <w:sz w:val="20"/>
        </w:rPr>
        <w:t xml:space="preserve">he entro il termine fissato dall’avviso di indagine di </w:t>
      </w:r>
      <w:r w:rsidR="00816682" w:rsidRPr="00E225EC">
        <w:rPr>
          <w:rFonts w:cs="Arial"/>
          <w:sz w:val="20"/>
        </w:rPr>
        <w:t>mercato</w:t>
      </w:r>
      <w:r w:rsidR="00326632">
        <w:rPr>
          <w:rFonts w:cs="Arial"/>
          <w:sz w:val="20"/>
        </w:rPr>
        <w:t xml:space="preserve"> </w:t>
      </w:r>
      <w:proofErr w:type="spellStart"/>
      <w:r w:rsidR="008279F0" w:rsidRPr="00E225EC">
        <w:rPr>
          <w:rFonts w:cs="Arial"/>
          <w:sz w:val="20"/>
        </w:rPr>
        <w:t>prot</w:t>
      </w:r>
      <w:proofErr w:type="spellEnd"/>
      <w:r w:rsidR="008279F0" w:rsidRPr="00E225EC">
        <w:rPr>
          <w:rFonts w:cs="Arial"/>
          <w:sz w:val="20"/>
        </w:rPr>
        <w:t>. n.</w:t>
      </w:r>
      <w:r w:rsidR="00A447CE">
        <w:rPr>
          <w:rFonts w:cs="Arial"/>
          <w:sz w:val="20"/>
        </w:rPr>
        <w:t xml:space="preserve"> </w:t>
      </w:r>
      <w:r w:rsidR="008279F0" w:rsidRPr="00E225EC">
        <w:rPr>
          <w:rFonts w:cs="Arial"/>
          <w:sz w:val="20"/>
        </w:rPr>
        <w:t>AR/2017/697 del 21.02.2017</w:t>
      </w:r>
      <w:r w:rsidR="00816682" w:rsidRPr="00E225EC">
        <w:rPr>
          <w:rFonts w:cs="Arial"/>
          <w:sz w:val="20"/>
        </w:rPr>
        <w:t>,</w:t>
      </w:r>
      <w:r w:rsidR="00816682">
        <w:rPr>
          <w:rFonts w:cs="Arial"/>
          <w:sz w:val="20"/>
        </w:rPr>
        <w:t xml:space="preserve"> debitamente pubblicato</w:t>
      </w:r>
      <w:r w:rsidR="00C940A9">
        <w:rPr>
          <w:rFonts w:cs="Arial"/>
          <w:sz w:val="20"/>
        </w:rPr>
        <w:t xml:space="preserve"> per giorni 15</w:t>
      </w:r>
      <w:r w:rsidR="00816682">
        <w:rPr>
          <w:rFonts w:cs="Arial"/>
          <w:sz w:val="20"/>
        </w:rPr>
        <w:t xml:space="preserve"> sono pervenute </w:t>
      </w:r>
      <w:r w:rsidR="00816682" w:rsidRPr="00E225EC">
        <w:rPr>
          <w:rFonts w:cs="Arial"/>
          <w:sz w:val="20"/>
        </w:rPr>
        <w:t xml:space="preserve">n. </w:t>
      </w:r>
      <w:r w:rsidR="003738F5" w:rsidRPr="00145B77">
        <w:rPr>
          <w:rFonts w:cs="Arial"/>
          <w:sz w:val="20"/>
        </w:rPr>
        <w:t>18</w:t>
      </w:r>
      <w:r w:rsidR="00816682" w:rsidRPr="008E2C70">
        <w:rPr>
          <w:rFonts w:cs="Arial"/>
          <w:sz w:val="20"/>
        </w:rPr>
        <w:t xml:space="preserve"> manifestazioni di interesse;</w:t>
      </w:r>
    </w:p>
    <w:p w:rsidR="004919E9" w:rsidRDefault="00E4460A" w:rsidP="003D6E0E">
      <w:pPr>
        <w:pStyle w:val="Titolo"/>
        <w:numPr>
          <w:ilvl w:val="0"/>
          <w:numId w:val="16"/>
        </w:numPr>
        <w:autoSpaceDE w:val="0"/>
        <w:autoSpaceDN w:val="0"/>
        <w:spacing w:line="360" w:lineRule="auto"/>
        <w:ind w:left="284"/>
        <w:jc w:val="both"/>
        <w:rPr>
          <w:rFonts w:cs="Arial"/>
          <w:sz w:val="20"/>
        </w:rPr>
      </w:pPr>
      <w:r w:rsidRPr="003F2708">
        <w:rPr>
          <w:rFonts w:cs="Arial"/>
          <w:sz w:val="20"/>
        </w:rPr>
        <w:t xml:space="preserve">che è necessario </w:t>
      </w:r>
      <w:r w:rsidR="004919E9" w:rsidRPr="003F2708">
        <w:rPr>
          <w:rFonts w:cs="Arial"/>
          <w:sz w:val="20"/>
        </w:rPr>
        <w:t>procedere, nel rispetto dei</w:t>
      </w:r>
      <w:r w:rsidR="005C3D54">
        <w:rPr>
          <w:rFonts w:cs="Arial"/>
          <w:sz w:val="20"/>
        </w:rPr>
        <w:t xml:space="preserve"> principi generali indicati dal D. </w:t>
      </w:r>
      <w:proofErr w:type="spellStart"/>
      <w:r w:rsidR="005C3D54">
        <w:rPr>
          <w:rFonts w:cs="Arial"/>
          <w:sz w:val="20"/>
        </w:rPr>
        <w:t>Lgs</w:t>
      </w:r>
      <w:proofErr w:type="spellEnd"/>
      <w:r w:rsidR="005C3D54">
        <w:rPr>
          <w:rFonts w:cs="Arial"/>
          <w:sz w:val="20"/>
        </w:rPr>
        <w:t>. 50/2016</w:t>
      </w:r>
      <w:r w:rsidR="004919E9" w:rsidRPr="003F2708">
        <w:rPr>
          <w:rFonts w:cs="Arial"/>
          <w:sz w:val="20"/>
        </w:rPr>
        <w:t>, all’affidamento de</w:t>
      </w:r>
      <w:r w:rsidRPr="003F2708">
        <w:rPr>
          <w:rFonts w:cs="Arial"/>
          <w:sz w:val="20"/>
        </w:rPr>
        <w:t xml:space="preserve">l servizio </w:t>
      </w:r>
      <w:r w:rsidR="004919E9" w:rsidRPr="003F2708">
        <w:rPr>
          <w:rFonts w:cs="Arial"/>
          <w:sz w:val="20"/>
        </w:rPr>
        <w:t xml:space="preserve">mediante </w:t>
      </w:r>
      <w:r w:rsidRPr="003F2708">
        <w:rPr>
          <w:rFonts w:cs="Arial"/>
          <w:sz w:val="20"/>
        </w:rPr>
        <w:t xml:space="preserve">affidamento diretto </w:t>
      </w:r>
      <w:r w:rsidR="004919E9" w:rsidRPr="003F2708">
        <w:rPr>
          <w:rFonts w:cs="Arial"/>
          <w:sz w:val="20"/>
        </w:rPr>
        <w:t xml:space="preserve">ai sensi del citato articolo 36, comma 2 </w:t>
      </w:r>
      <w:proofErr w:type="spellStart"/>
      <w:r w:rsidR="004919E9" w:rsidRPr="003F2708">
        <w:rPr>
          <w:rFonts w:cs="Arial"/>
          <w:sz w:val="20"/>
        </w:rPr>
        <w:t>lett</w:t>
      </w:r>
      <w:proofErr w:type="spellEnd"/>
      <w:r w:rsidR="004919E9" w:rsidRPr="003F2708">
        <w:rPr>
          <w:rFonts w:cs="Arial"/>
          <w:sz w:val="20"/>
        </w:rPr>
        <w:t xml:space="preserve">. </w:t>
      </w:r>
      <w:r w:rsidRPr="003F2708">
        <w:rPr>
          <w:rFonts w:cs="Arial"/>
          <w:sz w:val="20"/>
        </w:rPr>
        <w:t>a</w:t>
      </w:r>
      <w:r w:rsidR="004919E9" w:rsidRPr="003F2708">
        <w:rPr>
          <w:rFonts w:cs="Arial"/>
          <w:sz w:val="20"/>
        </w:rPr>
        <w:t xml:space="preserve">) del </w:t>
      </w:r>
      <w:r w:rsidR="00EE24AE" w:rsidRPr="003F2708">
        <w:rPr>
          <w:rFonts w:cs="Arial"/>
          <w:sz w:val="20"/>
        </w:rPr>
        <w:t xml:space="preserve">D. </w:t>
      </w:r>
      <w:proofErr w:type="spellStart"/>
      <w:r w:rsidR="00EE24AE" w:rsidRPr="003F2708">
        <w:rPr>
          <w:rFonts w:cs="Arial"/>
          <w:sz w:val="20"/>
        </w:rPr>
        <w:t>Lgs</w:t>
      </w:r>
      <w:proofErr w:type="spellEnd"/>
      <w:r w:rsidR="004919E9" w:rsidRPr="003F2708">
        <w:rPr>
          <w:rFonts w:cs="Arial"/>
          <w:sz w:val="20"/>
        </w:rPr>
        <w:t xml:space="preserve">. n. 50/2016, che, nella fattispecie, garantisce </w:t>
      </w:r>
      <w:r w:rsidRPr="003F2708">
        <w:rPr>
          <w:rFonts w:cs="Arial"/>
          <w:sz w:val="20"/>
        </w:rPr>
        <w:t xml:space="preserve">l’attuazione dei </w:t>
      </w:r>
      <w:r w:rsidR="004919E9" w:rsidRPr="003F2708">
        <w:rPr>
          <w:rFonts w:cs="Arial"/>
          <w:sz w:val="20"/>
        </w:rPr>
        <w:t xml:space="preserve">principi enunciati dall’articolo 30 del </w:t>
      </w:r>
      <w:r w:rsidR="00EE24AE" w:rsidRPr="003F2708">
        <w:rPr>
          <w:rFonts w:cs="Arial"/>
          <w:sz w:val="20"/>
        </w:rPr>
        <w:t xml:space="preserve">D. </w:t>
      </w:r>
      <w:proofErr w:type="spellStart"/>
      <w:r w:rsidR="00EE24AE" w:rsidRPr="003F2708">
        <w:rPr>
          <w:rFonts w:cs="Arial"/>
          <w:sz w:val="20"/>
        </w:rPr>
        <w:t>Lgs</w:t>
      </w:r>
      <w:proofErr w:type="spellEnd"/>
      <w:r w:rsidR="00EE24AE" w:rsidRPr="003F2708">
        <w:rPr>
          <w:rFonts w:cs="Arial"/>
          <w:sz w:val="20"/>
        </w:rPr>
        <w:t>.</w:t>
      </w:r>
      <w:r w:rsidR="004919E9" w:rsidRPr="003F2708">
        <w:rPr>
          <w:rFonts w:cs="Arial"/>
          <w:sz w:val="20"/>
        </w:rPr>
        <w:t xml:space="preserve"> n. 50/2016;</w:t>
      </w:r>
    </w:p>
    <w:p w:rsidR="00B172E2" w:rsidRPr="00CF74AE" w:rsidRDefault="00FD26EC" w:rsidP="009630D8">
      <w:pPr>
        <w:pStyle w:val="Titolo"/>
        <w:numPr>
          <w:ilvl w:val="0"/>
          <w:numId w:val="16"/>
        </w:numPr>
        <w:autoSpaceDE w:val="0"/>
        <w:autoSpaceDN w:val="0"/>
        <w:spacing w:line="360" w:lineRule="auto"/>
        <w:ind w:left="284"/>
        <w:jc w:val="both"/>
        <w:rPr>
          <w:rFonts w:cs="Arial"/>
          <w:sz w:val="20"/>
        </w:rPr>
      </w:pPr>
      <w:r w:rsidRPr="00CF74AE">
        <w:rPr>
          <w:rFonts w:cs="Arial"/>
          <w:sz w:val="20"/>
        </w:rPr>
        <w:t>c</w:t>
      </w:r>
      <w:r w:rsidR="00B172E2" w:rsidRPr="00CF74AE">
        <w:rPr>
          <w:rFonts w:cs="Arial"/>
          <w:sz w:val="20"/>
        </w:rPr>
        <w:t xml:space="preserve">he </w:t>
      </w:r>
      <w:r w:rsidR="003B4809" w:rsidRPr="00CF74AE">
        <w:rPr>
          <w:rFonts w:cs="Arial"/>
          <w:sz w:val="20"/>
        </w:rPr>
        <w:t xml:space="preserve">la </w:t>
      </w:r>
      <w:r w:rsidR="00B172E2" w:rsidRPr="00CF74AE">
        <w:rPr>
          <w:rFonts w:cs="Arial"/>
          <w:sz w:val="20"/>
        </w:rPr>
        <w:t>deliberazione dell’ANAC 22 dicembre 2015, n. 163, stabilisce l’entità e le modalità della contribuzione che le stazioni appaltanti devono eseguire a favore della stessa ANAC ai fini della copertura dei costi del suo funzionamento</w:t>
      </w:r>
      <w:r w:rsidR="00D9395F" w:rsidRPr="00CF74AE">
        <w:rPr>
          <w:rFonts w:cs="Arial"/>
          <w:sz w:val="20"/>
        </w:rPr>
        <w:t>;</w:t>
      </w:r>
      <w:r w:rsidR="00B172E2" w:rsidRPr="00CF74AE">
        <w:rPr>
          <w:rFonts w:cs="Arial"/>
          <w:sz w:val="20"/>
        </w:rPr>
        <w:t xml:space="preserve"> in particolare il contributo in capo alle stazioni appaltanti in favore dell’Autorità è esente per importi a base di gara sotto i 40.000,00</w:t>
      </w:r>
      <w:r w:rsidR="003B4809" w:rsidRPr="00CF74AE">
        <w:rPr>
          <w:rFonts w:cs="Arial"/>
          <w:sz w:val="20"/>
        </w:rPr>
        <w:t>,</w:t>
      </w:r>
      <w:r w:rsidR="00B172E2" w:rsidRPr="00CF74AE">
        <w:rPr>
          <w:rFonts w:cs="Arial"/>
          <w:sz w:val="20"/>
        </w:rPr>
        <w:t xml:space="preserve"> e parimenti lo è per gli operatori economici</w:t>
      </w:r>
      <w:r w:rsidR="00CF74AE" w:rsidRPr="00CF74AE">
        <w:rPr>
          <w:rFonts w:cs="Arial"/>
          <w:sz w:val="20"/>
        </w:rPr>
        <w:t>;</w:t>
      </w:r>
    </w:p>
    <w:p w:rsidR="00326632" w:rsidRPr="009630D8" w:rsidRDefault="00326632" w:rsidP="009630D8">
      <w:pPr>
        <w:pStyle w:val="Titolo"/>
        <w:numPr>
          <w:ilvl w:val="0"/>
          <w:numId w:val="16"/>
        </w:numPr>
        <w:autoSpaceDE w:val="0"/>
        <w:autoSpaceDN w:val="0"/>
        <w:spacing w:line="360" w:lineRule="auto"/>
        <w:ind w:left="284"/>
        <w:jc w:val="both"/>
        <w:rPr>
          <w:rFonts w:cs="Arial"/>
          <w:sz w:val="20"/>
        </w:rPr>
      </w:pPr>
      <w:r w:rsidRPr="00CF74AE">
        <w:rPr>
          <w:rFonts w:cs="Arial"/>
          <w:sz w:val="20"/>
        </w:rPr>
        <w:t>Che con determina n 15 del 03</w:t>
      </w:r>
      <w:r w:rsidR="00CF74AE">
        <w:rPr>
          <w:rFonts w:cs="Arial"/>
          <w:sz w:val="20"/>
        </w:rPr>
        <w:t>.</w:t>
      </w:r>
      <w:r w:rsidRPr="00CF74AE">
        <w:rPr>
          <w:rFonts w:cs="Arial"/>
          <w:sz w:val="20"/>
        </w:rPr>
        <w:t>04</w:t>
      </w:r>
      <w:r w:rsidR="00CF74AE">
        <w:rPr>
          <w:rFonts w:cs="Arial"/>
          <w:sz w:val="20"/>
        </w:rPr>
        <w:t>.</w:t>
      </w:r>
      <w:r w:rsidRPr="00CF74AE">
        <w:rPr>
          <w:rFonts w:cs="Arial"/>
          <w:sz w:val="20"/>
        </w:rPr>
        <w:t>2017</w:t>
      </w:r>
      <w:r w:rsidRPr="00CF74AE">
        <w:rPr>
          <w:rFonts w:eastAsiaTheme="minorEastAsia" w:cs="Arial"/>
          <w:sz w:val="20"/>
        </w:rPr>
        <w:t xml:space="preserve"> </w:t>
      </w:r>
      <w:r w:rsidRPr="00CF74AE">
        <w:rPr>
          <w:rFonts w:eastAsiaTheme="minorEastAsia"/>
          <w:sz w:val="20"/>
        </w:rPr>
        <w:t xml:space="preserve">l’Amministratore Unico ha provveduto ad individuare </w:t>
      </w:r>
      <w:r w:rsidR="00A447CE" w:rsidRPr="00145B77">
        <w:rPr>
          <w:rFonts w:eastAsiaTheme="minorEastAsia"/>
          <w:sz w:val="20"/>
        </w:rPr>
        <w:t>n. 3 (</w:t>
      </w:r>
      <w:r w:rsidRPr="00145B77">
        <w:rPr>
          <w:rFonts w:eastAsiaTheme="minorEastAsia"/>
          <w:sz w:val="20"/>
        </w:rPr>
        <w:t>tre</w:t>
      </w:r>
      <w:r w:rsidR="00A447CE" w:rsidRPr="00145B77">
        <w:rPr>
          <w:rFonts w:eastAsiaTheme="minorEastAsia"/>
          <w:sz w:val="20"/>
        </w:rPr>
        <w:t>)</w:t>
      </w:r>
      <w:r w:rsidRPr="00145B77">
        <w:rPr>
          <w:rFonts w:eastAsiaTheme="minorEastAsia"/>
          <w:sz w:val="20"/>
        </w:rPr>
        <w:t xml:space="preserve"> operatori economici all’interno delle 18</w:t>
      </w:r>
      <w:r w:rsidRPr="00CF74AE">
        <w:rPr>
          <w:rFonts w:eastAsiaTheme="minorEastAsia"/>
          <w:sz w:val="20"/>
        </w:rPr>
        <w:t xml:space="preserve"> manifestazioni di interesse presentate, </w:t>
      </w:r>
      <w:r w:rsidR="00CF74AE" w:rsidRPr="00CF74AE">
        <w:rPr>
          <w:rFonts w:eastAsiaTheme="minorEastAsia"/>
          <w:sz w:val="20"/>
        </w:rPr>
        <w:t>di cui infra,</w:t>
      </w:r>
      <w:r w:rsidRPr="00CF74AE">
        <w:rPr>
          <w:rFonts w:eastAsiaTheme="minorEastAsia"/>
          <w:sz w:val="20"/>
        </w:rPr>
        <w:t xml:space="preserve"> individuandoli</w:t>
      </w:r>
      <w:r w:rsidRPr="00CF74AE">
        <w:rPr>
          <w:rFonts w:eastAsiaTheme="minorEastAsia" w:cs="Arial"/>
          <w:sz w:val="20"/>
        </w:rPr>
        <w:t xml:space="preserve"> </w:t>
      </w:r>
      <w:r w:rsidRPr="00CF74AE">
        <w:rPr>
          <w:rFonts w:cs="Arial"/>
          <w:sz w:val="20"/>
        </w:rPr>
        <w:t>sulla base del possesso dei requisiti generali di cui all’art</w:t>
      </w:r>
      <w:r w:rsidRPr="00CF74AE">
        <w:rPr>
          <w:rFonts w:eastAsiaTheme="minorEastAsia" w:cs="Arial"/>
          <w:sz w:val="20"/>
        </w:rPr>
        <w:t xml:space="preserve"> </w:t>
      </w:r>
      <w:r w:rsidRPr="00CF74AE">
        <w:rPr>
          <w:rFonts w:eastAsiaTheme="minorEastAsia"/>
          <w:sz w:val="20"/>
        </w:rPr>
        <w:t xml:space="preserve">art. 80 del D. </w:t>
      </w:r>
      <w:proofErr w:type="spellStart"/>
      <w:r w:rsidRPr="00CF74AE">
        <w:rPr>
          <w:rFonts w:eastAsiaTheme="minorEastAsia"/>
          <w:sz w:val="20"/>
        </w:rPr>
        <w:t>Lgs</w:t>
      </w:r>
      <w:proofErr w:type="spellEnd"/>
      <w:r w:rsidRPr="00CF74AE">
        <w:rPr>
          <w:rFonts w:eastAsiaTheme="minorEastAsia"/>
          <w:sz w:val="20"/>
        </w:rPr>
        <w:t xml:space="preserve"> 50/2016 nonché del possesso dei requisiti richiesti al punto 12 della Determina n. 4 del 21.02.2017;</w:t>
      </w:r>
      <w:r w:rsidRPr="00CF74AE">
        <w:rPr>
          <w:rFonts w:eastAsiaTheme="minorEastAsia" w:cs="Arial"/>
          <w:sz w:val="20"/>
        </w:rPr>
        <w:t xml:space="preserve"> </w:t>
      </w:r>
    </w:p>
    <w:p w:rsidR="009630D8" w:rsidRDefault="009630D8" w:rsidP="009630D8">
      <w:pPr>
        <w:pStyle w:val="Titolo"/>
        <w:numPr>
          <w:ilvl w:val="0"/>
          <w:numId w:val="16"/>
        </w:numPr>
        <w:autoSpaceDE w:val="0"/>
        <w:autoSpaceDN w:val="0"/>
        <w:spacing w:line="360" w:lineRule="auto"/>
        <w:ind w:left="284"/>
        <w:jc w:val="both"/>
        <w:rPr>
          <w:rFonts w:cs="Arial"/>
          <w:sz w:val="20"/>
        </w:rPr>
      </w:pPr>
      <w:r>
        <w:rPr>
          <w:rFonts w:eastAsiaTheme="minorEastAsia"/>
          <w:sz w:val="20"/>
        </w:rPr>
        <w:t>Dato atto che</w:t>
      </w:r>
      <w:r w:rsidRPr="009630D8">
        <w:rPr>
          <w:rFonts w:cs="Arial"/>
          <w:sz w:val="20"/>
        </w:rPr>
        <w:t xml:space="preserve"> l’Amministratore Unico ha provveduto a dare esecuzione alla sopracitata determinazione e che sono state invitate </w:t>
      </w:r>
      <w:r>
        <w:rPr>
          <w:rFonts w:cs="Arial"/>
          <w:sz w:val="20"/>
        </w:rPr>
        <w:t xml:space="preserve">in data 03-04-2017 a mezzo invio di </w:t>
      </w:r>
      <w:proofErr w:type="spellStart"/>
      <w:r>
        <w:rPr>
          <w:rFonts w:cs="Arial"/>
          <w:sz w:val="20"/>
        </w:rPr>
        <w:t>pec</w:t>
      </w:r>
      <w:proofErr w:type="spellEnd"/>
      <w:r>
        <w:rPr>
          <w:rFonts w:cs="Arial"/>
          <w:sz w:val="20"/>
        </w:rPr>
        <w:t xml:space="preserve"> ai rispettivi indirizzi </w:t>
      </w:r>
      <w:r w:rsidRPr="009630D8">
        <w:rPr>
          <w:rFonts w:cs="Arial"/>
          <w:sz w:val="20"/>
        </w:rPr>
        <w:t xml:space="preserve">a presentare </w:t>
      </w:r>
      <w:r w:rsidR="00B479FB">
        <w:rPr>
          <w:rFonts w:cs="Arial"/>
          <w:sz w:val="20"/>
        </w:rPr>
        <w:t>la propria</w:t>
      </w:r>
      <w:r w:rsidRPr="009630D8">
        <w:rPr>
          <w:rFonts w:cs="Arial"/>
          <w:sz w:val="20"/>
        </w:rPr>
        <w:t xml:space="preserve"> offerta</w:t>
      </w:r>
      <w:r w:rsidR="00B479FB">
        <w:rPr>
          <w:rFonts w:cs="Arial"/>
          <w:sz w:val="20"/>
        </w:rPr>
        <w:t xml:space="preserve"> (in termini economici e tecnici), in ossequio ai dettami del D. </w:t>
      </w:r>
      <w:proofErr w:type="spellStart"/>
      <w:r w:rsidR="00B479FB">
        <w:rPr>
          <w:rFonts w:cs="Arial"/>
          <w:sz w:val="20"/>
        </w:rPr>
        <w:t>Lgs</w:t>
      </w:r>
      <w:proofErr w:type="spellEnd"/>
      <w:r w:rsidR="00B479FB">
        <w:rPr>
          <w:rFonts w:cs="Arial"/>
          <w:sz w:val="20"/>
        </w:rPr>
        <w:t>. 50/2016</w:t>
      </w:r>
      <w:r w:rsidRPr="009630D8">
        <w:rPr>
          <w:rFonts w:cs="Arial"/>
          <w:sz w:val="20"/>
        </w:rPr>
        <w:t>, entro le ore</w:t>
      </w:r>
      <w:r>
        <w:rPr>
          <w:rFonts w:cs="Arial"/>
          <w:sz w:val="20"/>
        </w:rPr>
        <w:t xml:space="preserve"> 12:00</w:t>
      </w:r>
      <w:r w:rsidRPr="009630D8">
        <w:rPr>
          <w:rFonts w:cs="Arial"/>
          <w:sz w:val="20"/>
        </w:rPr>
        <w:t xml:space="preserve"> del giorno </w:t>
      </w:r>
      <w:r>
        <w:rPr>
          <w:rFonts w:cs="Arial"/>
          <w:sz w:val="20"/>
        </w:rPr>
        <w:t>14-04-2017</w:t>
      </w:r>
      <w:r w:rsidRPr="009630D8">
        <w:rPr>
          <w:rFonts w:cs="Arial"/>
          <w:sz w:val="20"/>
        </w:rPr>
        <w:t>, le seguenti ditte:</w:t>
      </w:r>
    </w:p>
    <w:p w:rsidR="00145B77" w:rsidRPr="00CF0D9A" w:rsidRDefault="00145B77" w:rsidP="00145B77">
      <w:pPr>
        <w:pStyle w:val="Titolo"/>
        <w:autoSpaceDE w:val="0"/>
        <w:autoSpaceDN w:val="0"/>
        <w:ind w:left="349"/>
        <w:jc w:val="both"/>
        <w:rPr>
          <w:rFonts w:cs="Arial"/>
          <w:sz w:val="20"/>
        </w:rPr>
      </w:pPr>
      <w:r w:rsidRPr="00CF0D9A">
        <w:rPr>
          <w:rFonts w:cs="Arial"/>
          <w:sz w:val="20"/>
        </w:rPr>
        <w:t xml:space="preserve">Ditta </w:t>
      </w:r>
      <w:r>
        <w:rPr>
          <w:rFonts w:cs="Arial"/>
          <w:sz w:val="20"/>
        </w:rPr>
        <w:t>PROGETTO VERDE SRL</w:t>
      </w:r>
    </w:p>
    <w:p w:rsidR="00145B77" w:rsidRPr="00CF0D9A" w:rsidRDefault="00145B77" w:rsidP="00145B77">
      <w:pPr>
        <w:pStyle w:val="Titolo"/>
        <w:autoSpaceDE w:val="0"/>
        <w:autoSpaceDN w:val="0"/>
        <w:ind w:left="349"/>
        <w:jc w:val="both"/>
        <w:rPr>
          <w:rFonts w:cs="Arial"/>
          <w:sz w:val="20"/>
        </w:rPr>
      </w:pPr>
      <w:r w:rsidRPr="00CF0D9A">
        <w:rPr>
          <w:rFonts w:cs="Arial"/>
          <w:sz w:val="20"/>
        </w:rPr>
        <w:t xml:space="preserve">Ditta </w:t>
      </w:r>
      <w:r>
        <w:rPr>
          <w:rFonts w:cs="Arial"/>
          <w:sz w:val="20"/>
        </w:rPr>
        <w:t xml:space="preserve">GARDEN IMPIANTI SRL </w:t>
      </w:r>
    </w:p>
    <w:p w:rsidR="00145B77" w:rsidRPr="00CF0D9A" w:rsidRDefault="00145B77" w:rsidP="00145B77">
      <w:pPr>
        <w:pStyle w:val="Titolo"/>
        <w:autoSpaceDE w:val="0"/>
        <w:autoSpaceDN w:val="0"/>
        <w:ind w:left="349"/>
        <w:jc w:val="both"/>
        <w:rPr>
          <w:rFonts w:cs="Arial"/>
          <w:sz w:val="20"/>
        </w:rPr>
      </w:pPr>
      <w:r w:rsidRPr="00CF0D9A">
        <w:rPr>
          <w:rFonts w:cs="Arial"/>
          <w:sz w:val="20"/>
        </w:rPr>
        <w:t xml:space="preserve">Ditta </w:t>
      </w:r>
      <w:r>
        <w:rPr>
          <w:rFonts w:cs="Arial"/>
          <w:sz w:val="20"/>
        </w:rPr>
        <w:t>COSTRUZIONI CAV. DANTE FERRARI</w:t>
      </w:r>
    </w:p>
    <w:p w:rsidR="009630D8" w:rsidRDefault="009630D8" w:rsidP="009630D8">
      <w:pPr>
        <w:pStyle w:val="Titolo"/>
        <w:numPr>
          <w:ilvl w:val="0"/>
          <w:numId w:val="16"/>
        </w:numPr>
        <w:autoSpaceDE w:val="0"/>
        <w:autoSpaceDN w:val="0"/>
        <w:spacing w:line="360" w:lineRule="auto"/>
        <w:ind w:left="284"/>
        <w:jc w:val="both"/>
        <w:rPr>
          <w:rFonts w:cs="Arial"/>
          <w:sz w:val="20"/>
        </w:rPr>
      </w:pPr>
      <w:r>
        <w:rPr>
          <w:rFonts w:cs="Arial"/>
          <w:sz w:val="20"/>
        </w:rPr>
        <w:t>Considerato che entro il termine fissato dalla lettera d’invito, sono pervenute le offerte delle seguenti ditte:</w:t>
      </w:r>
    </w:p>
    <w:p w:rsidR="00145B77" w:rsidRPr="00CF0D9A" w:rsidRDefault="00145B77" w:rsidP="00145B77">
      <w:pPr>
        <w:pStyle w:val="Titolo"/>
        <w:autoSpaceDE w:val="0"/>
        <w:autoSpaceDN w:val="0"/>
        <w:ind w:left="349"/>
        <w:jc w:val="both"/>
        <w:rPr>
          <w:rFonts w:cs="Arial"/>
          <w:sz w:val="20"/>
        </w:rPr>
      </w:pPr>
      <w:r w:rsidRPr="00CF0D9A">
        <w:rPr>
          <w:rFonts w:cs="Arial"/>
          <w:sz w:val="20"/>
        </w:rPr>
        <w:t xml:space="preserve">Ditta </w:t>
      </w:r>
      <w:r>
        <w:rPr>
          <w:rFonts w:cs="Arial"/>
          <w:sz w:val="20"/>
        </w:rPr>
        <w:t>PROGETTO VERDE SRL</w:t>
      </w:r>
    </w:p>
    <w:p w:rsidR="00145B77" w:rsidRPr="00CF0D9A" w:rsidRDefault="00145B77" w:rsidP="00145B77">
      <w:pPr>
        <w:pStyle w:val="Titolo"/>
        <w:autoSpaceDE w:val="0"/>
        <w:autoSpaceDN w:val="0"/>
        <w:ind w:left="349"/>
        <w:jc w:val="both"/>
        <w:rPr>
          <w:rFonts w:cs="Arial"/>
          <w:sz w:val="20"/>
        </w:rPr>
      </w:pPr>
      <w:r w:rsidRPr="00CF0D9A">
        <w:rPr>
          <w:rFonts w:cs="Arial"/>
          <w:sz w:val="20"/>
        </w:rPr>
        <w:t xml:space="preserve">Ditta </w:t>
      </w:r>
      <w:r>
        <w:rPr>
          <w:rFonts w:cs="Arial"/>
          <w:sz w:val="20"/>
        </w:rPr>
        <w:t xml:space="preserve">GARDEN IMPIANTI SRL </w:t>
      </w:r>
    </w:p>
    <w:p w:rsidR="00145B77" w:rsidRPr="00CF0D9A" w:rsidRDefault="00145B77" w:rsidP="00145B77">
      <w:pPr>
        <w:pStyle w:val="Titolo"/>
        <w:autoSpaceDE w:val="0"/>
        <w:autoSpaceDN w:val="0"/>
        <w:ind w:left="349"/>
        <w:jc w:val="both"/>
        <w:rPr>
          <w:rFonts w:cs="Arial"/>
          <w:sz w:val="20"/>
        </w:rPr>
      </w:pPr>
      <w:r w:rsidRPr="00CF0D9A">
        <w:rPr>
          <w:rFonts w:cs="Arial"/>
          <w:sz w:val="20"/>
        </w:rPr>
        <w:t xml:space="preserve">Ditta </w:t>
      </w:r>
      <w:r>
        <w:rPr>
          <w:rFonts w:cs="Arial"/>
          <w:sz w:val="20"/>
        </w:rPr>
        <w:t>COSTRUZIONI CAV. DANTE FERRARI</w:t>
      </w:r>
    </w:p>
    <w:p w:rsidR="009630D8" w:rsidRPr="009630D8" w:rsidRDefault="009630D8" w:rsidP="009630D8">
      <w:pPr>
        <w:pStyle w:val="Titolo"/>
        <w:autoSpaceDE w:val="0"/>
        <w:autoSpaceDN w:val="0"/>
        <w:spacing w:line="360" w:lineRule="auto"/>
        <w:jc w:val="both"/>
        <w:rPr>
          <w:rFonts w:cs="Arial"/>
          <w:sz w:val="20"/>
        </w:rPr>
      </w:pPr>
    </w:p>
    <w:p w:rsidR="009630D8" w:rsidRPr="009630D8" w:rsidRDefault="009630D8" w:rsidP="009630D8">
      <w:pPr>
        <w:pStyle w:val="Titolo"/>
        <w:numPr>
          <w:ilvl w:val="0"/>
          <w:numId w:val="16"/>
        </w:numPr>
        <w:autoSpaceDE w:val="0"/>
        <w:autoSpaceDN w:val="0"/>
        <w:spacing w:line="360" w:lineRule="auto"/>
        <w:ind w:left="284"/>
        <w:jc w:val="both"/>
        <w:rPr>
          <w:rFonts w:cs="Arial"/>
          <w:sz w:val="20"/>
        </w:rPr>
      </w:pPr>
      <w:r w:rsidRPr="009630D8">
        <w:rPr>
          <w:rFonts w:cs="Arial"/>
          <w:sz w:val="20"/>
        </w:rPr>
        <w:t xml:space="preserve">Dato atto che in data </w:t>
      </w:r>
      <w:r w:rsidR="00145B77">
        <w:rPr>
          <w:rFonts w:cs="Arial"/>
          <w:sz w:val="20"/>
        </w:rPr>
        <w:t>18-04-2017</w:t>
      </w:r>
      <w:r w:rsidRPr="009630D8">
        <w:rPr>
          <w:rFonts w:cs="Arial"/>
          <w:sz w:val="20"/>
        </w:rPr>
        <w:t xml:space="preserve"> si è regolarmente tenuto l'espletamento delle procedure di </w:t>
      </w:r>
      <w:r w:rsidR="00B479FB">
        <w:rPr>
          <w:rFonts w:cs="Arial"/>
          <w:sz w:val="20"/>
        </w:rPr>
        <w:t>affidamento</w:t>
      </w:r>
      <w:r w:rsidRPr="009630D8">
        <w:rPr>
          <w:rFonts w:cs="Arial"/>
          <w:sz w:val="20"/>
        </w:rPr>
        <w:t>;</w:t>
      </w:r>
    </w:p>
    <w:p w:rsidR="009630D8" w:rsidRPr="009630D8" w:rsidRDefault="009630D8" w:rsidP="009630D8">
      <w:pPr>
        <w:pStyle w:val="Titolo"/>
        <w:numPr>
          <w:ilvl w:val="0"/>
          <w:numId w:val="16"/>
        </w:numPr>
        <w:autoSpaceDE w:val="0"/>
        <w:autoSpaceDN w:val="0"/>
        <w:spacing w:line="360" w:lineRule="auto"/>
        <w:ind w:left="284"/>
        <w:jc w:val="both"/>
        <w:rPr>
          <w:rFonts w:cs="Arial"/>
          <w:sz w:val="20"/>
        </w:rPr>
      </w:pPr>
      <w:r w:rsidRPr="009630D8">
        <w:rPr>
          <w:rFonts w:cs="Arial"/>
          <w:sz w:val="20"/>
        </w:rPr>
        <w:lastRenderedPageBreak/>
        <w:t xml:space="preserve">Visto </w:t>
      </w:r>
      <w:r w:rsidRPr="00145B77">
        <w:rPr>
          <w:rFonts w:cs="Arial"/>
          <w:sz w:val="20"/>
        </w:rPr>
        <w:t xml:space="preserve">l'allegato verbale di </w:t>
      </w:r>
      <w:r w:rsidR="008A1F11">
        <w:rPr>
          <w:rFonts w:cs="Arial"/>
          <w:sz w:val="20"/>
        </w:rPr>
        <w:t>affidamento</w:t>
      </w:r>
      <w:r w:rsidRPr="009630D8">
        <w:rPr>
          <w:rFonts w:cs="Arial"/>
          <w:sz w:val="20"/>
        </w:rPr>
        <w:t xml:space="preserve"> dal quale si evince che, in considerazione dei costi proposti e delle caratteristiche dei servizi offerti, l'offerta della Ditta </w:t>
      </w:r>
      <w:r w:rsidR="00145B77" w:rsidRPr="00145B77">
        <w:rPr>
          <w:rFonts w:eastAsia="Calibri" w:cs="Arial"/>
          <w:sz w:val="20"/>
          <w:lang w:eastAsia="en-US"/>
        </w:rPr>
        <w:t xml:space="preserve">PROGETTO VERDE SRL  </w:t>
      </w:r>
      <w:r w:rsidRPr="009630D8">
        <w:rPr>
          <w:rFonts w:cs="Arial"/>
          <w:sz w:val="20"/>
        </w:rPr>
        <w:t>risulta maggiormente vantaggiosa per l'</w:t>
      </w:r>
      <w:r w:rsidR="008A1F11">
        <w:rPr>
          <w:rFonts w:cs="Arial"/>
          <w:sz w:val="20"/>
        </w:rPr>
        <w:t>Azienda</w:t>
      </w:r>
      <w:r w:rsidRPr="009630D8">
        <w:rPr>
          <w:rFonts w:cs="Arial"/>
          <w:sz w:val="20"/>
        </w:rPr>
        <w:t>;</w:t>
      </w:r>
    </w:p>
    <w:p w:rsidR="009630D8" w:rsidRPr="009630D8" w:rsidRDefault="009630D8" w:rsidP="009630D8">
      <w:pPr>
        <w:pStyle w:val="Titolo"/>
        <w:numPr>
          <w:ilvl w:val="0"/>
          <w:numId w:val="16"/>
        </w:numPr>
        <w:autoSpaceDE w:val="0"/>
        <w:autoSpaceDN w:val="0"/>
        <w:spacing w:line="360" w:lineRule="auto"/>
        <w:ind w:left="284"/>
        <w:jc w:val="both"/>
        <w:rPr>
          <w:rFonts w:cs="Arial"/>
          <w:sz w:val="20"/>
        </w:rPr>
      </w:pPr>
      <w:r w:rsidRPr="009630D8">
        <w:rPr>
          <w:rFonts w:cs="Arial"/>
          <w:sz w:val="20"/>
        </w:rPr>
        <w:t xml:space="preserve">Rilevata la congruità dell'offerta della Ditta </w:t>
      </w:r>
      <w:r w:rsidR="00145B77" w:rsidRPr="00145B77">
        <w:rPr>
          <w:rFonts w:eastAsia="Calibri" w:cs="Arial"/>
          <w:sz w:val="20"/>
          <w:lang w:eastAsia="en-US"/>
        </w:rPr>
        <w:t xml:space="preserve">PROGETTO VERDE SRL  </w:t>
      </w:r>
      <w:r w:rsidRPr="009630D8">
        <w:rPr>
          <w:rFonts w:cs="Arial"/>
          <w:sz w:val="20"/>
        </w:rPr>
        <w:t>nonché l'idoneità della Ditta medesima;</w:t>
      </w:r>
    </w:p>
    <w:p w:rsidR="009630D8" w:rsidRPr="009630D8" w:rsidRDefault="009630D8" w:rsidP="00567500">
      <w:pPr>
        <w:pStyle w:val="Titolo"/>
        <w:numPr>
          <w:ilvl w:val="0"/>
          <w:numId w:val="16"/>
        </w:numPr>
        <w:autoSpaceDE w:val="0"/>
        <w:autoSpaceDN w:val="0"/>
        <w:spacing w:line="360" w:lineRule="auto"/>
        <w:ind w:left="284"/>
        <w:jc w:val="both"/>
        <w:rPr>
          <w:rFonts w:cs="Arial"/>
          <w:sz w:val="20"/>
        </w:rPr>
      </w:pPr>
      <w:r w:rsidRPr="009630D8">
        <w:rPr>
          <w:rFonts w:cs="Arial"/>
          <w:sz w:val="20"/>
        </w:rPr>
        <w:t>Preso atto di quanto sopra esposto e ritenuto di dover procedere alla formale aggiudicazione per l'affidamento della fornitura dei servizi di cui all'oggetto;</w:t>
      </w:r>
    </w:p>
    <w:p w:rsidR="00C20AD5" w:rsidRPr="003F2708" w:rsidRDefault="00C20AD5" w:rsidP="00C20AD5">
      <w:pPr>
        <w:pStyle w:val="Titolo"/>
        <w:autoSpaceDE w:val="0"/>
        <w:autoSpaceDN w:val="0"/>
        <w:spacing w:line="360" w:lineRule="auto"/>
        <w:ind w:left="-76"/>
        <w:jc w:val="both"/>
        <w:rPr>
          <w:rFonts w:cs="Arial"/>
          <w:sz w:val="20"/>
        </w:rPr>
      </w:pPr>
      <w:r w:rsidRPr="003F2708">
        <w:rPr>
          <w:rFonts w:cs="Arial"/>
          <w:sz w:val="20"/>
        </w:rPr>
        <w:t>Tutto ciò premesso, il sottoscritto Amministratore Unico,</w:t>
      </w:r>
    </w:p>
    <w:p w:rsidR="00C20AD5" w:rsidRPr="003F2708" w:rsidRDefault="00C20AD5" w:rsidP="00C2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r w:rsidRPr="003F2708">
        <w:rPr>
          <w:rFonts w:ascii="Arial" w:eastAsia="Times New Roman" w:hAnsi="Arial" w:cs="Arial"/>
          <w:sz w:val="20"/>
          <w:szCs w:val="20"/>
        </w:rPr>
        <w:t xml:space="preserve">Visti: </w:t>
      </w:r>
    </w:p>
    <w:p w:rsidR="00C20AD5" w:rsidRPr="003F2708" w:rsidRDefault="00C20AD5" w:rsidP="00C20AD5">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eastAsia="Times New Roman" w:hAnsi="Arial" w:cs="Arial"/>
          <w:sz w:val="20"/>
          <w:szCs w:val="20"/>
        </w:rPr>
      </w:pPr>
      <w:r w:rsidRPr="003F2708">
        <w:rPr>
          <w:rFonts w:ascii="Arial" w:eastAsia="Times New Roman" w:hAnsi="Arial" w:cs="Arial"/>
          <w:sz w:val="20"/>
          <w:szCs w:val="20"/>
        </w:rPr>
        <w:t xml:space="preserve">il D. </w:t>
      </w:r>
      <w:proofErr w:type="spellStart"/>
      <w:r w:rsidRPr="003F2708">
        <w:rPr>
          <w:rFonts w:ascii="Arial" w:eastAsia="Times New Roman" w:hAnsi="Arial" w:cs="Arial"/>
          <w:sz w:val="20"/>
          <w:szCs w:val="20"/>
        </w:rPr>
        <w:t>Lgs</w:t>
      </w:r>
      <w:proofErr w:type="spellEnd"/>
      <w:r w:rsidRPr="003F2708">
        <w:rPr>
          <w:rFonts w:ascii="Arial" w:eastAsia="Times New Roman" w:hAnsi="Arial" w:cs="Arial"/>
          <w:sz w:val="20"/>
          <w:szCs w:val="20"/>
        </w:rPr>
        <w:t xml:space="preserve"> n. 267/2000;</w:t>
      </w:r>
    </w:p>
    <w:p w:rsidR="00C20AD5" w:rsidRPr="003F2708" w:rsidRDefault="00C20AD5" w:rsidP="00C20AD5">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eastAsia="Times New Roman" w:hAnsi="Arial" w:cs="Arial"/>
          <w:sz w:val="20"/>
          <w:szCs w:val="20"/>
        </w:rPr>
      </w:pPr>
      <w:r w:rsidRPr="003F2708">
        <w:rPr>
          <w:rFonts w:ascii="Arial" w:eastAsia="Times New Roman" w:hAnsi="Arial" w:cs="Arial"/>
          <w:sz w:val="20"/>
          <w:szCs w:val="20"/>
        </w:rPr>
        <w:t xml:space="preserve">il D. </w:t>
      </w:r>
      <w:proofErr w:type="spellStart"/>
      <w:r w:rsidRPr="003F2708">
        <w:rPr>
          <w:rFonts w:ascii="Arial" w:eastAsia="Times New Roman" w:hAnsi="Arial" w:cs="Arial"/>
          <w:sz w:val="20"/>
          <w:szCs w:val="20"/>
        </w:rPr>
        <w:t>Lgs</w:t>
      </w:r>
      <w:proofErr w:type="spellEnd"/>
      <w:r w:rsidRPr="003F2708">
        <w:rPr>
          <w:rFonts w:ascii="Arial" w:eastAsia="Times New Roman" w:hAnsi="Arial" w:cs="Arial"/>
          <w:sz w:val="20"/>
          <w:szCs w:val="20"/>
        </w:rPr>
        <w:t xml:space="preserve">. n. 50/2016 ed in particolare l’art. 216 in tema di disposizioni transitorie e </w:t>
      </w:r>
      <w:r w:rsidR="00C61C65" w:rsidRPr="003F2708">
        <w:rPr>
          <w:rFonts w:ascii="Arial" w:eastAsia="Times New Roman" w:hAnsi="Arial" w:cs="Arial"/>
          <w:sz w:val="20"/>
          <w:szCs w:val="20"/>
        </w:rPr>
        <w:t>di coordinamento</w:t>
      </w:r>
      <w:r w:rsidRPr="003F2708">
        <w:rPr>
          <w:rFonts w:ascii="Arial" w:eastAsia="Times New Roman" w:hAnsi="Arial" w:cs="Arial"/>
          <w:sz w:val="20"/>
          <w:szCs w:val="20"/>
        </w:rPr>
        <w:t>;</w:t>
      </w:r>
    </w:p>
    <w:p w:rsidR="00C20AD5" w:rsidRPr="003F2708" w:rsidRDefault="00C20AD5" w:rsidP="00C20AD5">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eastAsia="Times New Roman" w:hAnsi="Arial" w:cs="Arial"/>
          <w:sz w:val="20"/>
          <w:szCs w:val="20"/>
        </w:rPr>
      </w:pPr>
      <w:r w:rsidRPr="003F2708">
        <w:rPr>
          <w:rFonts w:ascii="Arial" w:eastAsia="Times New Roman" w:hAnsi="Arial" w:cs="Arial"/>
          <w:sz w:val="20"/>
          <w:szCs w:val="20"/>
        </w:rPr>
        <w:t>il D.P.R. n. 207/2010 per le parti non abrogate;</w:t>
      </w:r>
    </w:p>
    <w:p w:rsidR="00B172E2" w:rsidRPr="003F2708" w:rsidRDefault="00B172E2"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rPr>
      </w:pPr>
    </w:p>
    <w:p w:rsidR="004919E9" w:rsidRPr="003F2708"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3F2708">
        <w:rPr>
          <w:rFonts w:ascii="Arial" w:eastAsia="Times New Roman" w:hAnsi="Arial" w:cs="Arial"/>
          <w:b/>
          <w:sz w:val="20"/>
          <w:szCs w:val="20"/>
        </w:rPr>
        <w:t>D E T E R M I N A</w:t>
      </w:r>
    </w:p>
    <w:p w:rsidR="00567500" w:rsidRPr="003F2708" w:rsidRDefault="00567500"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4919E9" w:rsidRPr="003F2708" w:rsidRDefault="004919E9" w:rsidP="004919E9">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3F2708">
        <w:rPr>
          <w:rFonts w:ascii="Arial" w:eastAsia="Times New Roman" w:hAnsi="Arial" w:cs="Arial"/>
          <w:sz w:val="20"/>
          <w:szCs w:val="20"/>
        </w:rPr>
        <w:t>di dare atto che le premesse costituiscono parte integrante e sostanziale del presente provvedimento;</w:t>
      </w:r>
    </w:p>
    <w:p w:rsidR="004919E9" w:rsidRPr="003F2708" w:rsidRDefault="004919E9" w:rsidP="00B1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contextualSpacing/>
        <w:jc w:val="both"/>
        <w:rPr>
          <w:rFonts w:ascii="Arial" w:eastAsia="Times New Roman" w:hAnsi="Arial" w:cs="Arial"/>
          <w:sz w:val="20"/>
          <w:szCs w:val="20"/>
        </w:rPr>
      </w:pPr>
    </w:p>
    <w:p w:rsidR="009C1F38" w:rsidRDefault="00FD26EC" w:rsidP="00C940A9">
      <w:pPr>
        <w:pStyle w:val="Titolo"/>
        <w:numPr>
          <w:ilvl w:val="0"/>
          <w:numId w:val="15"/>
        </w:numPr>
        <w:autoSpaceDE w:val="0"/>
        <w:autoSpaceDN w:val="0"/>
        <w:spacing w:line="360" w:lineRule="auto"/>
        <w:jc w:val="both"/>
        <w:rPr>
          <w:rFonts w:cs="Arial"/>
          <w:sz w:val="20"/>
        </w:rPr>
      </w:pPr>
      <w:r>
        <w:rPr>
          <w:rFonts w:cs="Arial"/>
          <w:sz w:val="20"/>
        </w:rPr>
        <w:t>d</w:t>
      </w:r>
      <w:r w:rsidR="009C1F38">
        <w:rPr>
          <w:rFonts w:cs="Arial"/>
          <w:sz w:val="20"/>
        </w:rPr>
        <w:t xml:space="preserve">i </w:t>
      </w:r>
      <w:r w:rsidR="00567500">
        <w:rPr>
          <w:rFonts w:cs="Arial"/>
          <w:sz w:val="20"/>
        </w:rPr>
        <w:t xml:space="preserve">affidare in </w:t>
      </w:r>
      <w:r w:rsidR="00916A36">
        <w:rPr>
          <w:rFonts w:cs="Arial"/>
          <w:sz w:val="20"/>
        </w:rPr>
        <w:t>autonomia</w:t>
      </w:r>
      <w:r w:rsidR="00F76D43">
        <w:rPr>
          <w:rFonts w:cs="Arial"/>
          <w:sz w:val="20"/>
        </w:rPr>
        <w:t xml:space="preserve"> -</w:t>
      </w:r>
      <w:r w:rsidR="00916A36">
        <w:rPr>
          <w:rFonts w:cs="Arial"/>
          <w:sz w:val="20"/>
        </w:rPr>
        <w:t xml:space="preserve"> in </w:t>
      </w:r>
      <w:r w:rsidR="00567500">
        <w:rPr>
          <w:rFonts w:cs="Arial"/>
          <w:sz w:val="20"/>
        </w:rPr>
        <w:t xml:space="preserve">base alle risultanze </w:t>
      </w:r>
      <w:r w:rsidR="00567500" w:rsidRPr="00145B77">
        <w:rPr>
          <w:rFonts w:cs="Arial"/>
          <w:sz w:val="20"/>
        </w:rPr>
        <w:t xml:space="preserve">dell’allegato verbale </w:t>
      </w:r>
      <w:r w:rsidR="00567500" w:rsidRPr="008A1F11">
        <w:rPr>
          <w:rFonts w:cs="Arial"/>
          <w:sz w:val="20"/>
        </w:rPr>
        <w:t xml:space="preserve">di </w:t>
      </w:r>
      <w:r w:rsidR="00F76D43">
        <w:rPr>
          <w:rFonts w:cs="Arial"/>
          <w:sz w:val="20"/>
        </w:rPr>
        <w:t>espletamento delle procedure</w:t>
      </w:r>
      <w:r w:rsidR="00567500">
        <w:rPr>
          <w:rFonts w:cs="Arial"/>
          <w:sz w:val="20"/>
        </w:rPr>
        <w:t xml:space="preserve">, </w:t>
      </w:r>
      <w:r w:rsidR="008A1F11">
        <w:rPr>
          <w:rFonts w:cs="Arial"/>
          <w:sz w:val="20"/>
        </w:rPr>
        <w:t>redatto</w:t>
      </w:r>
      <w:r w:rsidR="00567500">
        <w:rPr>
          <w:rFonts w:cs="Arial"/>
          <w:sz w:val="20"/>
        </w:rPr>
        <w:t xml:space="preserve"> in data </w:t>
      </w:r>
      <w:r w:rsidR="00145B77">
        <w:rPr>
          <w:rFonts w:cs="Arial"/>
          <w:sz w:val="20"/>
        </w:rPr>
        <w:t>18-04-2017</w:t>
      </w:r>
      <w:r w:rsidR="00567500">
        <w:rPr>
          <w:rFonts w:cs="Arial"/>
          <w:sz w:val="20"/>
        </w:rPr>
        <w:t xml:space="preserve"> </w:t>
      </w:r>
      <w:r w:rsidR="00F76D43">
        <w:rPr>
          <w:rFonts w:cs="Arial"/>
          <w:sz w:val="20"/>
        </w:rPr>
        <w:t xml:space="preserve">- </w:t>
      </w:r>
      <w:r w:rsidR="008A1F11">
        <w:rPr>
          <w:rFonts w:cs="Arial"/>
          <w:sz w:val="20"/>
        </w:rPr>
        <w:t>il</w:t>
      </w:r>
      <w:r w:rsidR="00F97B63">
        <w:rPr>
          <w:rFonts w:cs="Arial"/>
          <w:sz w:val="20"/>
        </w:rPr>
        <w:t xml:space="preserve"> “servizio di manutenzione ordinaria aree a verde pubblico della città di Rovigo – zona </w:t>
      </w:r>
      <w:r w:rsidR="00145B77">
        <w:rPr>
          <w:rFonts w:cs="Arial"/>
          <w:sz w:val="20"/>
        </w:rPr>
        <w:t>frazioni nord</w:t>
      </w:r>
      <w:r w:rsidR="00F97B63">
        <w:rPr>
          <w:rFonts w:cs="Arial"/>
          <w:sz w:val="20"/>
        </w:rPr>
        <w:t xml:space="preserve">” alla ditta </w:t>
      </w:r>
      <w:r w:rsidR="00145B77" w:rsidRPr="00145B77">
        <w:rPr>
          <w:rFonts w:eastAsia="Calibri" w:cs="Arial"/>
          <w:sz w:val="20"/>
          <w:lang w:eastAsia="en-US"/>
        </w:rPr>
        <w:t xml:space="preserve">PROGETTO VERDE SRL  con sede in PINCARA (RO) Via ARTI E MESTIERI 171, C.F. e P.IVA 01503610295 per l’importo di </w:t>
      </w:r>
      <w:r w:rsidR="00145B77" w:rsidRPr="00145B77">
        <w:rPr>
          <w:rFonts w:eastAsia="Calibri" w:cs="Arial"/>
          <w:b/>
          <w:sz w:val="20"/>
          <w:lang w:eastAsia="en-US"/>
        </w:rPr>
        <w:t>€</w:t>
      </w:r>
      <w:r w:rsidR="00145B77" w:rsidRPr="00145B77">
        <w:rPr>
          <w:rFonts w:eastAsia="Calibri" w:cs="Arial"/>
          <w:sz w:val="20"/>
          <w:lang w:eastAsia="en-US"/>
        </w:rPr>
        <w:t xml:space="preserve"> </w:t>
      </w:r>
      <w:r w:rsidR="00145B77" w:rsidRPr="00145B77">
        <w:rPr>
          <w:rFonts w:eastAsia="Calibri" w:cs="Arial"/>
          <w:b/>
          <w:sz w:val="20"/>
          <w:lang w:eastAsia="en-US"/>
        </w:rPr>
        <w:t xml:space="preserve">30.685,80 </w:t>
      </w:r>
      <w:r w:rsidR="00145B77" w:rsidRPr="00145B77">
        <w:rPr>
          <w:rFonts w:eastAsia="Calibri" w:cs="Arial"/>
          <w:sz w:val="20"/>
          <w:lang w:eastAsia="en-US"/>
        </w:rPr>
        <w:t xml:space="preserve">oltre </w:t>
      </w:r>
      <w:r w:rsidR="00145B77" w:rsidRPr="00145B77">
        <w:rPr>
          <w:rFonts w:eastAsia="Calibri" w:cs="Arial"/>
          <w:b/>
          <w:sz w:val="20"/>
          <w:lang w:eastAsia="en-US"/>
        </w:rPr>
        <w:t xml:space="preserve">€ 2.720,00 </w:t>
      </w:r>
      <w:r w:rsidR="00145B77" w:rsidRPr="00145B77">
        <w:rPr>
          <w:rFonts w:eastAsia="Calibri" w:cs="Arial"/>
          <w:sz w:val="20"/>
          <w:lang w:eastAsia="en-US"/>
        </w:rPr>
        <w:t xml:space="preserve">per gli oneri della sicurezza per un totale di </w:t>
      </w:r>
      <w:r w:rsidR="00145B77" w:rsidRPr="00145B77">
        <w:rPr>
          <w:rFonts w:eastAsia="Calibri" w:cs="Arial"/>
          <w:b/>
          <w:sz w:val="20"/>
          <w:lang w:eastAsia="en-US"/>
        </w:rPr>
        <w:t>€</w:t>
      </w:r>
      <w:r w:rsidR="00145B77" w:rsidRPr="00145B77">
        <w:rPr>
          <w:rFonts w:eastAsia="Calibri" w:cs="Arial"/>
          <w:sz w:val="20"/>
          <w:lang w:eastAsia="en-US"/>
        </w:rPr>
        <w:t xml:space="preserve"> </w:t>
      </w:r>
      <w:r w:rsidR="00145B77" w:rsidRPr="00145B77">
        <w:rPr>
          <w:rFonts w:eastAsia="Calibri" w:cs="Arial"/>
          <w:b/>
          <w:sz w:val="20"/>
          <w:lang w:eastAsia="en-US"/>
        </w:rPr>
        <w:t>33.405,80</w:t>
      </w:r>
      <w:r w:rsidR="00145B77" w:rsidRPr="00145B77">
        <w:rPr>
          <w:rFonts w:eastAsia="Calibri" w:cs="Arial"/>
          <w:sz w:val="20"/>
          <w:lang w:eastAsia="en-US"/>
        </w:rPr>
        <w:t xml:space="preserve"> oltre IVA di legge</w:t>
      </w:r>
      <w:r w:rsidR="00E170BF">
        <w:rPr>
          <w:rFonts w:cs="Arial"/>
          <w:sz w:val="20"/>
        </w:rPr>
        <w:t>;</w:t>
      </w:r>
    </w:p>
    <w:p w:rsidR="009C1F38" w:rsidRPr="00FD26EC" w:rsidRDefault="00FD26EC" w:rsidP="00FD26EC">
      <w:pPr>
        <w:pStyle w:val="Titolo"/>
        <w:numPr>
          <w:ilvl w:val="0"/>
          <w:numId w:val="15"/>
        </w:numPr>
        <w:autoSpaceDE w:val="0"/>
        <w:autoSpaceDN w:val="0"/>
        <w:spacing w:line="360" w:lineRule="auto"/>
        <w:jc w:val="both"/>
        <w:rPr>
          <w:rFonts w:cs="Arial"/>
          <w:sz w:val="20"/>
        </w:rPr>
      </w:pPr>
      <w:r>
        <w:rPr>
          <w:rFonts w:cs="Arial"/>
          <w:sz w:val="20"/>
        </w:rPr>
        <w:t>d</w:t>
      </w:r>
      <w:r w:rsidR="009C1F38" w:rsidRPr="00FD26EC">
        <w:rPr>
          <w:rFonts w:cs="Arial"/>
          <w:sz w:val="20"/>
        </w:rPr>
        <w:t xml:space="preserve">i demandare al Responsabile Unico del Procedimento Ing. Achille Formenton, gli </w:t>
      </w:r>
      <w:r w:rsidR="005057FD">
        <w:rPr>
          <w:rFonts w:cs="Arial"/>
          <w:sz w:val="20"/>
        </w:rPr>
        <w:t>adempimenti</w:t>
      </w:r>
      <w:r w:rsidR="009C1F38" w:rsidRPr="00FD26EC">
        <w:rPr>
          <w:rFonts w:cs="Arial"/>
          <w:sz w:val="20"/>
        </w:rPr>
        <w:t xml:space="preserve"> conseguenti;</w:t>
      </w:r>
    </w:p>
    <w:p w:rsidR="000A418A" w:rsidRPr="000A418A" w:rsidRDefault="000A418A" w:rsidP="000A418A">
      <w:pPr>
        <w:pStyle w:val="Paragrafoelenco"/>
        <w:numPr>
          <w:ilvl w:val="0"/>
          <w:numId w:val="15"/>
        </w:numPr>
        <w:rPr>
          <w:rFonts w:ascii="Arial" w:eastAsia="Times New Roman" w:hAnsi="Arial" w:cs="Arial"/>
          <w:sz w:val="20"/>
          <w:szCs w:val="20"/>
        </w:rPr>
      </w:pPr>
      <w:r w:rsidRPr="000A418A">
        <w:rPr>
          <w:rFonts w:ascii="Arial" w:eastAsia="Times New Roman" w:hAnsi="Arial" w:cs="Arial"/>
          <w:sz w:val="20"/>
          <w:szCs w:val="20"/>
        </w:rPr>
        <w:t xml:space="preserve">di stabilire che, trattandosi di affidamento di servizi di importo inferiore ai 40 mila euro, il contratto verrà stipulato nel rispetto di quanto previsto dall’art. 32 comma 14 del D. </w:t>
      </w:r>
      <w:proofErr w:type="spellStart"/>
      <w:r w:rsidRPr="000A418A">
        <w:rPr>
          <w:rFonts w:ascii="Arial" w:eastAsia="Times New Roman" w:hAnsi="Arial" w:cs="Arial"/>
          <w:sz w:val="20"/>
          <w:szCs w:val="20"/>
        </w:rPr>
        <w:t>Lgs</w:t>
      </w:r>
      <w:proofErr w:type="spellEnd"/>
      <w:r w:rsidRPr="000A418A">
        <w:rPr>
          <w:rFonts w:ascii="Arial" w:eastAsia="Times New Roman" w:hAnsi="Arial" w:cs="Arial"/>
          <w:sz w:val="20"/>
          <w:szCs w:val="20"/>
        </w:rPr>
        <w:t>. 50/2016;</w:t>
      </w:r>
    </w:p>
    <w:p w:rsidR="00F40DDD" w:rsidRPr="00F40DDD" w:rsidRDefault="00F40DDD" w:rsidP="00F40DDD">
      <w:pPr>
        <w:pStyle w:val="Titolo"/>
        <w:numPr>
          <w:ilvl w:val="0"/>
          <w:numId w:val="15"/>
        </w:numPr>
        <w:autoSpaceDE w:val="0"/>
        <w:autoSpaceDN w:val="0"/>
        <w:spacing w:line="360" w:lineRule="auto"/>
        <w:jc w:val="both"/>
        <w:rPr>
          <w:rFonts w:cs="Arial"/>
          <w:sz w:val="20"/>
        </w:rPr>
      </w:pPr>
      <w:r w:rsidRPr="00F40DDD">
        <w:rPr>
          <w:rFonts w:cs="Arial"/>
          <w:sz w:val="20"/>
        </w:rPr>
        <w:t>di stabilire altresì che,</w:t>
      </w:r>
      <w:r>
        <w:rPr>
          <w:rFonts w:cs="Arial"/>
          <w:sz w:val="20"/>
        </w:rPr>
        <w:t xml:space="preserve"> la realizzazione dei servizi</w:t>
      </w:r>
      <w:r w:rsidRPr="00F40DDD">
        <w:rPr>
          <w:rFonts w:cs="Arial"/>
          <w:sz w:val="20"/>
        </w:rPr>
        <w:t xml:space="preserve"> di cui </w:t>
      </w:r>
      <w:r>
        <w:rPr>
          <w:rFonts w:cs="Arial"/>
          <w:sz w:val="20"/>
        </w:rPr>
        <w:t>trattasi assumono</w:t>
      </w:r>
      <w:r w:rsidRPr="00F40DDD">
        <w:rPr>
          <w:rFonts w:cs="Arial"/>
          <w:sz w:val="20"/>
        </w:rPr>
        <w:t xml:space="preserve"> carattere di “urgenza” ai sensi dell’art. 61, comma 6 del D. </w:t>
      </w:r>
      <w:proofErr w:type="spellStart"/>
      <w:r w:rsidRPr="00F40DDD">
        <w:rPr>
          <w:rFonts w:cs="Arial"/>
          <w:sz w:val="20"/>
        </w:rPr>
        <w:t>Lgs</w:t>
      </w:r>
      <w:proofErr w:type="spellEnd"/>
      <w:r w:rsidRPr="00F40DDD">
        <w:rPr>
          <w:rFonts w:cs="Arial"/>
          <w:sz w:val="20"/>
        </w:rPr>
        <w:t>. n. 50/2016</w:t>
      </w:r>
      <w:r>
        <w:rPr>
          <w:rFonts w:cs="Arial"/>
          <w:sz w:val="20"/>
        </w:rPr>
        <w:t xml:space="preserve">, urgenza </w:t>
      </w:r>
      <w:r w:rsidRPr="00F40DDD">
        <w:rPr>
          <w:rFonts w:cs="Arial"/>
          <w:sz w:val="20"/>
        </w:rPr>
        <w:t>dovut</w:t>
      </w:r>
      <w:r>
        <w:rPr>
          <w:rFonts w:cs="Arial"/>
          <w:sz w:val="20"/>
        </w:rPr>
        <w:t>a</w:t>
      </w:r>
      <w:r w:rsidRPr="00F40DDD">
        <w:rPr>
          <w:rFonts w:cs="Arial"/>
          <w:sz w:val="20"/>
        </w:rPr>
        <w:t xml:space="preserve"> alle condizioni climatiche particolarmente favorevoli allo sviluppo delle essenze vegetali</w:t>
      </w:r>
      <w:r w:rsidR="00F76D43">
        <w:rPr>
          <w:rFonts w:cs="Arial"/>
          <w:sz w:val="20"/>
        </w:rPr>
        <w:t>;</w:t>
      </w:r>
      <w:r w:rsidRPr="00F40DDD">
        <w:rPr>
          <w:rFonts w:cs="Arial"/>
          <w:sz w:val="20"/>
        </w:rPr>
        <w:t xml:space="preserve"> </w:t>
      </w:r>
    </w:p>
    <w:p w:rsidR="00F40DDD" w:rsidRDefault="00F40DDD" w:rsidP="00F40DDD">
      <w:pPr>
        <w:pStyle w:val="Titolo"/>
        <w:numPr>
          <w:ilvl w:val="0"/>
          <w:numId w:val="15"/>
        </w:numPr>
        <w:autoSpaceDE w:val="0"/>
        <w:autoSpaceDN w:val="0"/>
        <w:spacing w:line="360" w:lineRule="auto"/>
        <w:jc w:val="both"/>
        <w:rPr>
          <w:rFonts w:cs="Arial"/>
          <w:sz w:val="20"/>
        </w:rPr>
      </w:pPr>
      <w:r>
        <w:rPr>
          <w:rFonts w:cs="Arial"/>
          <w:sz w:val="20"/>
        </w:rPr>
        <w:t>di dare atto che</w:t>
      </w:r>
      <w:r w:rsidRPr="00F40DDD">
        <w:rPr>
          <w:rFonts w:cs="Arial"/>
          <w:sz w:val="20"/>
        </w:rPr>
        <w:t>, ai sensi anche dell’art. 32, comma 8 ultimo periodo del D.lgs. 50/2016, l’</w:t>
      </w:r>
      <w:r w:rsidR="00F76D43">
        <w:rPr>
          <w:rFonts w:cs="Arial"/>
          <w:sz w:val="20"/>
        </w:rPr>
        <w:t>Azienda</w:t>
      </w:r>
      <w:r w:rsidRPr="00F40DDD">
        <w:rPr>
          <w:rFonts w:cs="Arial"/>
          <w:sz w:val="20"/>
        </w:rPr>
        <w:t xml:space="preserve"> </w:t>
      </w:r>
      <w:r w:rsidR="00567500" w:rsidRPr="00F76D43">
        <w:rPr>
          <w:rFonts w:cs="Arial"/>
          <w:sz w:val="20"/>
        </w:rPr>
        <w:t>intende procedere</w:t>
      </w:r>
      <w:r w:rsidRPr="00F76D43">
        <w:rPr>
          <w:rFonts w:cs="Arial"/>
          <w:sz w:val="20"/>
        </w:rPr>
        <w:t xml:space="preserve"> con</w:t>
      </w:r>
      <w:r w:rsidRPr="00F40DDD">
        <w:rPr>
          <w:rFonts w:cs="Arial"/>
          <w:sz w:val="20"/>
        </w:rPr>
        <w:t xml:space="preserve"> la consegna dei lavori nelle more della stipula del contratto</w:t>
      </w:r>
      <w:r w:rsidR="00F76D43">
        <w:rPr>
          <w:rFonts w:cs="Arial"/>
          <w:sz w:val="20"/>
        </w:rPr>
        <w:t>, come sarà disposto dal RUP</w:t>
      </w:r>
      <w:r w:rsidRPr="00F40DDD">
        <w:rPr>
          <w:rFonts w:cs="Arial"/>
          <w:sz w:val="20"/>
        </w:rPr>
        <w:t>. L’aggiudicatario, in ogni caso, è tenuto a dare inizio ai lavori nella fase immediatamente successiva all’aggiudicazione dell’appalto</w:t>
      </w:r>
      <w:r w:rsidR="00F76D43">
        <w:rPr>
          <w:rFonts w:cs="Arial"/>
          <w:sz w:val="20"/>
        </w:rPr>
        <w:t>;</w:t>
      </w:r>
      <w:r w:rsidRPr="00F40DDD">
        <w:rPr>
          <w:rFonts w:cs="Arial"/>
          <w:sz w:val="20"/>
        </w:rPr>
        <w:t xml:space="preserve"> </w:t>
      </w:r>
    </w:p>
    <w:p w:rsidR="00F76D43" w:rsidRPr="00F76D43" w:rsidRDefault="004919E9" w:rsidP="00FD26EC">
      <w:pPr>
        <w:pStyle w:val="Titolo"/>
        <w:numPr>
          <w:ilvl w:val="0"/>
          <w:numId w:val="15"/>
        </w:numPr>
        <w:autoSpaceDE w:val="0"/>
        <w:autoSpaceDN w:val="0"/>
        <w:spacing w:line="360" w:lineRule="auto"/>
        <w:jc w:val="both"/>
        <w:rPr>
          <w:rFonts w:cs="Arial"/>
          <w:sz w:val="20"/>
        </w:rPr>
      </w:pPr>
      <w:r w:rsidRPr="00F76D43">
        <w:rPr>
          <w:rFonts w:cs="Arial"/>
          <w:sz w:val="20"/>
        </w:rPr>
        <w:t xml:space="preserve">di </w:t>
      </w:r>
      <w:r w:rsidR="00F76D43" w:rsidRPr="00F76D43">
        <w:rPr>
          <w:rFonts w:cs="Arial"/>
          <w:sz w:val="20"/>
        </w:rPr>
        <w:t>prendere</w:t>
      </w:r>
      <w:r w:rsidRPr="00F76D43">
        <w:rPr>
          <w:rFonts w:cs="Arial"/>
          <w:sz w:val="20"/>
        </w:rPr>
        <w:t xml:space="preserve"> atto che</w:t>
      </w:r>
      <w:r w:rsidR="00F76D43" w:rsidRPr="00F76D43">
        <w:rPr>
          <w:rFonts w:cs="Arial"/>
          <w:sz w:val="20"/>
        </w:rPr>
        <w:t>:</w:t>
      </w:r>
    </w:p>
    <w:p w:rsidR="00FD26EC" w:rsidRPr="00F76D43" w:rsidRDefault="004919E9" w:rsidP="00F76D43">
      <w:pPr>
        <w:pStyle w:val="Titolo"/>
        <w:numPr>
          <w:ilvl w:val="0"/>
          <w:numId w:val="27"/>
        </w:numPr>
        <w:autoSpaceDE w:val="0"/>
        <w:autoSpaceDN w:val="0"/>
        <w:spacing w:line="360" w:lineRule="auto"/>
        <w:jc w:val="both"/>
        <w:rPr>
          <w:rFonts w:cs="Arial"/>
          <w:sz w:val="20"/>
        </w:rPr>
      </w:pPr>
      <w:r w:rsidRPr="00F76D43">
        <w:rPr>
          <w:rFonts w:cs="Arial"/>
          <w:sz w:val="20"/>
        </w:rPr>
        <w:t>il contratto conseguente al provvedimento di</w:t>
      </w:r>
      <w:r w:rsidR="009B7FE6" w:rsidRPr="00F76D43">
        <w:rPr>
          <w:rFonts w:cs="Arial"/>
          <w:sz w:val="20"/>
        </w:rPr>
        <w:t xml:space="preserve"> </w:t>
      </w:r>
      <w:r w:rsidRPr="00F76D43">
        <w:rPr>
          <w:rFonts w:cs="Arial"/>
          <w:sz w:val="20"/>
        </w:rPr>
        <w:t>aggiudicazione</w:t>
      </w:r>
      <w:r w:rsidR="005057FD" w:rsidRPr="00F76D43">
        <w:rPr>
          <w:rFonts w:cs="Arial"/>
          <w:sz w:val="20"/>
        </w:rPr>
        <w:t xml:space="preserve"> – ai sensi dell’art. 32, comma 10 D. </w:t>
      </w:r>
      <w:proofErr w:type="spellStart"/>
      <w:r w:rsidR="005057FD" w:rsidRPr="00F76D43">
        <w:rPr>
          <w:rFonts w:cs="Arial"/>
          <w:sz w:val="20"/>
        </w:rPr>
        <w:t>Lgs</w:t>
      </w:r>
      <w:proofErr w:type="spellEnd"/>
      <w:r w:rsidR="005057FD" w:rsidRPr="00F76D43">
        <w:rPr>
          <w:rFonts w:cs="Arial"/>
          <w:sz w:val="20"/>
        </w:rPr>
        <w:t>. n. 50/2016 - non</w:t>
      </w:r>
      <w:r w:rsidRPr="00F76D43">
        <w:rPr>
          <w:rFonts w:cs="Arial"/>
          <w:sz w:val="20"/>
        </w:rPr>
        <w:t xml:space="preserve"> è soggetto al termine dilatorio previsto dall’art. 32 c. 9</w:t>
      </w:r>
      <w:r w:rsidR="009B7FE6" w:rsidRPr="00F76D43">
        <w:rPr>
          <w:rFonts w:cs="Arial"/>
          <w:sz w:val="20"/>
        </w:rPr>
        <w:t xml:space="preserve"> </w:t>
      </w:r>
      <w:r w:rsidRPr="00F76D43">
        <w:rPr>
          <w:rFonts w:cs="Arial"/>
          <w:sz w:val="20"/>
        </w:rPr>
        <w:t>del</w:t>
      </w:r>
      <w:r w:rsidR="005057FD" w:rsidRPr="00F76D43">
        <w:rPr>
          <w:rFonts w:cs="Arial"/>
          <w:sz w:val="20"/>
        </w:rPr>
        <w:t xml:space="preserve"> medesimo decreto</w:t>
      </w:r>
      <w:r w:rsidRPr="00F76D43">
        <w:rPr>
          <w:rFonts w:cs="Arial"/>
          <w:sz w:val="20"/>
        </w:rPr>
        <w:t>;</w:t>
      </w:r>
    </w:p>
    <w:p w:rsidR="00FD26EC" w:rsidRPr="00F76D43" w:rsidRDefault="00085077" w:rsidP="00F76D43">
      <w:pPr>
        <w:pStyle w:val="Titolo"/>
        <w:numPr>
          <w:ilvl w:val="0"/>
          <w:numId w:val="27"/>
        </w:numPr>
        <w:autoSpaceDE w:val="0"/>
        <w:autoSpaceDN w:val="0"/>
        <w:spacing w:line="360" w:lineRule="auto"/>
        <w:jc w:val="both"/>
        <w:rPr>
          <w:rFonts w:cs="Arial"/>
          <w:sz w:val="20"/>
        </w:rPr>
      </w:pPr>
      <w:r w:rsidRPr="00F76D43">
        <w:rPr>
          <w:rFonts w:cs="Arial"/>
          <w:sz w:val="20"/>
        </w:rPr>
        <w:t>d</w:t>
      </w:r>
      <w:r w:rsidR="002E0EF2" w:rsidRPr="00F76D43">
        <w:rPr>
          <w:rFonts w:cs="Arial"/>
          <w:sz w:val="20"/>
        </w:rPr>
        <w:t xml:space="preserve">ivenuta efficace l’aggiudicazione, e fatto salvo l’esercizio dei poteri di autotutela nei casi consentiti dalle norme vigenti, la stipulazione del contratto di appalto </w:t>
      </w:r>
      <w:r w:rsidRPr="00F76D43">
        <w:rPr>
          <w:rFonts w:cs="Arial"/>
          <w:sz w:val="20"/>
        </w:rPr>
        <w:t>abbia</w:t>
      </w:r>
      <w:r w:rsidR="002E0EF2" w:rsidRPr="00F76D43">
        <w:rPr>
          <w:rFonts w:cs="Arial"/>
          <w:sz w:val="20"/>
        </w:rPr>
        <w:t xml:space="preserve"> luogo entro i successivi sessanta giorni, ovvero </w:t>
      </w:r>
      <w:r w:rsidRPr="00F76D43">
        <w:rPr>
          <w:rFonts w:cs="Arial"/>
          <w:sz w:val="20"/>
        </w:rPr>
        <w:t xml:space="preserve">nel termine </w:t>
      </w:r>
      <w:r w:rsidR="002E0EF2" w:rsidRPr="00F76D43">
        <w:rPr>
          <w:rFonts w:cs="Arial"/>
          <w:sz w:val="20"/>
        </w:rPr>
        <w:t>di differimento espressamente concordata con l’aggiudicatario</w:t>
      </w:r>
      <w:r w:rsidR="00FD26EC" w:rsidRPr="00F76D43">
        <w:rPr>
          <w:rFonts w:cs="Arial"/>
          <w:sz w:val="20"/>
        </w:rPr>
        <w:t>;</w:t>
      </w:r>
    </w:p>
    <w:p w:rsidR="00FD26EC" w:rsidRPr="00F76D43" w:rsidRDefault="00085077" w:rsidP="00F76D43">
      <w:pPr>
        <w:pStyle w:val="Titolo"/>
        <w:numPr>
          <w:ilvl w:val="0"/>
          <w:numId w:val="27"/>
        </w:numPr>
        <w:autoSpaceDE w:val="0"/>
        <w:autoSpaceDN w:val="0"/>
        <w:spacing w:line="360" w:lineRule="auto"/>
        <w:jc w:val="both"/>
        <w:rPr>
          <w:rFonts w:cs="Arial"/>
          <w:sz w:val="20"/>
        </w:rPr>
      </w:pPr>
      <w:r w:rsidRPr="00F76D43">
        <w:rPr>
          <w:rFonts w:cs="Arial"/>
          <w:sz w:val="20"/>
        </w:rPr>
        <w:t>in ipotesi di mancata stipulazione del contratto - essendo prevista, a seconda dell’andamento stagionale, la possibilità di procedere all’avvio del servizio</w:t>
      </w:r>
      <w:r w:rsidR="002E0EF2" w:rsidRPr="00F76D43">
        <w:rPr>
          <w:rFonts w:cs="Arial"/>
          <w:sz w:val="20"/>
        </w:rPr>
        <w:t xml:space="preserve"> in via di urgenza</w:t>
      </w:r>
      <w:r w:rsidRPr="00F76D43">
        <w:rPr>
          <w:rFonts w:cs="Arial"/>
          <w:sz w:val="20"/>
        </w:rPr>
        <w:t xml:space="preserve"> -</w:t>
      </w:r>
      <w:r w:rsidR="002E0EF2" w:rsidRPr="00F76D43">
        <w:rPr>
          <w:rFonts w:cs="Arial"/>
          <w:sz w:val="20"/>
        </w:rPr>
        <w:t xml:space="preserve"> l’aggiudicatario ha diritto al rimborso delle spese sostenute per le prestazioni espletate su ordin</w:t>
      </w:r>
      <w:r w:rsidRPr="00F76D43">
        <w:rPr>
          <w:rFonts w:cs="Arial"/>
          <w:sz w:val="20"/>
        </w:rPr>
        <w:t>e del direttore dell'esecuzione</w:t>
      </w:r>
      <w:r w:rsidR="00F76D43">
        <w:rPr>
          <w:rFonts w:cs="Arial"/>
          <w:sz w:val="20"/>
        </w:rPr>
        <w:t xml:space="preserve"> e/o del RUP</w:t>
      </w:r>
      <w:r w:rsidRPr="00F76D43">
        <w:rPr>
          <w:rFonts w:cs="Arial"/>
          <w:sz w:val="20"/>
        </w:rPr>
        <w:t>;</w:t>
      </w:r>
    </w:p>
    <w:p w:rsidR="0082491E" w:rsidRDefault="004919E9" w:rsidP="00690A12">
      <w:pPr>
        <w:pStyle w:val="Titolo"/>
        <w:numPr>
          <w:ilvl w:val="0"/>
          <w:numId w:val="27"/>
        </w:numPr>
        <w:autoSpaceDE w:val="0"/>
        <w:autoSpaceDN w:val="0"/>
        <w:spacing w:line="360" w:lineRule="auto"/>
        <w:jc w:val="both"/>
        <w:rPr>
          <w:rFonts w:cs="Arial"/>
          <w:sz w:val="20"/>
        </w:rPr>
      </w:pPr>
      <w:r w:rsidRPr="00690A12">
        <w:rPr>
          <w:rFonts w:cs="Arial"/>
          <w:sz w:val="20"/>
        </w:rPr>
        <w:lastRenderedPageBreak/>
        <w:t>il presente provvedimento equivale a dichiarazione</w:t>
      </w:r>
      <w:r w:rsidR="009B7FE6" w:rsidRPr="00690A12">
        <w:rPr>
          <w:rFonts w:cs="Arial"/>
          <w:sz w:val="20"/>
        </w:rPr>
        <w:t xml:space="preserve"> </w:t>
      </w:r>
      <w:r w:rsidRPr="00690A12">
        <w:rPr>
          <w:rFonts w:cs="Arial"/>
          <w:sz w:val="20"/>
        </w:rPr>
        <w:t>circa le motivazioni alla base dell'affidamento con procedura senza previa</w:t>
      </w:r>
      <w:r w:rsidR="009B7FE6" w:rsidRPr="00690A12">
        <w:rPr>
          <w:rFonts w:cs="Arial"/>
          <w:sz w:val="20"/>
        </w:rPr>
        <w:t xml:space="preserve"> </w:t>
      </w:r>
      <w:r w:rsidRPr="00690A12">
        <w:rPr>
          <w:rFonts w:cs="Arial"/>
          <w:sz w:val="20"/>
        </w:rPr>
        <w:t>pubblicazione del bando, come previsto dall'articolo 121, comma 5, lettera</w:t>
      </w:r>
      <w:r w:rsidR="009B7FE6" w:rsidRPr="00690A12">
        <w:rPr>
          <w:rFonts w:cs="Arial"/>
          <w:sz w:val="20"/>
        </w:rPr>
        <w:t xml:space="preserve"> </w:t>
      </w:r>
      <w:r w:rsidRPr="00690A12">
        <w:rPr>
          <w:rFonts w:cs="Arial"/>
          <w:sz w:val="20"/>
        </w:rPr>
        <w:t>a), del decreto legislativo n. 104 del 2 luglio 2010</w:t>
      </w:r>
      <w:r w:rsidRPr="003F2708">
        <w:rPr>
          <w:rFonts w:cs="Arial"/>
          <w:sz w:val="20"/>
        </w:rPr>
        <w:t>;</w:t>
      </w:r>
    </w:p>
    <w:p w:rsidR="0082491E" w:rsidRPr="003F2708" w:rsidRDefault="004919E9" w:rsidP="00690A12">
      <w:pPr>
        <w:pStyle w:val="Titolo"/>
        <w:numPr>
          <w:ilvl w:val="0"/>
          <w:numId w:val="15"/>
        </w:numPr>
        <w:autoSpaceDE w:val="0"/>
        <w:autoSpaceDN w:val="0"/>
        <w:spacing w:line="360" w:lineRule="auto"/>
        <w:jc w:val="both"/>
        <w:rPr>
          <w:rFonts w:cs="Arial"/>
          <w:sz w:val="20"/>
        </w:rPr>
      </w:pPr>
      <w:r w:rsidRPr="003F2708">
        <w:rPr>
          <w:rFonts w:cs="Arial"/>
          <w:sz w:val="20"/>
        </w:rPr>
        <w:t xml:space="preserve">di dare atto che il presente provvedimento sarà pubblicato ai sensi dell’articolo 29 del </w:t>
      </w:r>
      <w:r w:rsidR="00FD26EC" w:rsidRPr="003F2708">
        <w:rPr>
          <w:rFonts w:cs="Arial"/>
          <w:sz w:val="20"/>
        </w:rPr>
        <w:t xml:space="preserve">D. </w:t>
      </w:r>
      <w:proofErr w:type="spellStart"/>
      <w:r w:rsidR="00FD26EC" w:rsidRPr="003F2708">
        <w:rPr>
          <w:rFonts w:cs="Arial"/>
          <w:sz w:val="20"/>
        </w:rPr>
        <w:t>Lgs</w:t>
      </w:r>
      <w:proofErr w:type="spellEnd"/>
      <w:r w:rsidR="007B0F41" w:rsidRPr="003F2708">
        <w:rPr>
          <w:rFonts w:cs="Arial"/>
          <w:sz w:val="20"/>
        </w:rPr>
        <w:t>.</w:t>
      </w:r>
      <w:r w:rsidRPr="003F2708">
        <w:rPr>
          <w:rFonts w:cs="Arial"/>
          <w:sz w:val="20"/>
        </w:rPr>
        <w:t xml:space="preserve"> 50</w:t>
      </w:r>
      <w:r w:rsidR="0060434F" w:rsidRPr="003F2708">
        <w:rPr>
          <w:rFonts w:cs="Arial"/>
          <w:sz w:val="20"/>
        </w:rPr>
        <w:t>/2016</w:t>
      </w:r>
      <w:r w:rsidR="0082491E" w:rsidRPr="003F2708">
        <w:rPr>
          <w:rFonts w:cs="Arial"/>
          <w:sz w:val="20"/>
        </w:rPr>
        <w:t>;</w:t>
      </w:r>
    </w:p>
    <w:p w:rsidR="00FD26EC" w:rsidRPr="009C1F38" w:rsidRDefault="00FD26EC" w:rsidP="00690A12">
      <w:pPr>
        <w:pStyle w:val="Titolo"/>
        <w:numPr>
          <w:ilvl w:val="0"/>
          <w:numId w:val="15"/>
        </w:numPr>
        <w:autoSpaceDE w:val="0"/>
        <w:autoSpaceDN w:val="0"/>
        <w:spacing w:line="360" w:lineRule="auto"/>
        <w:jc w:val="both"/>
        <w:rPr>
          <w:rFonts w:cs="Arial"/>
          <w:sz w:val="20"/>
        </w:rPr>
      </w:pPr>
      <w:r>
        <w:rPr>
          <w:rFonts w:cs="Arial"/>
          <w:sz w:val="20"/>
        </w:rPr>
        <w:t>di dichiarare la presente deliberazione immediatamente eseguibile ai sensi di legge</w:t>
      </w:r>
      <w:r w:rsidR="005057FD">
        <w:rPr>
          <w:rFonts w:cs="Arial"/>
          <w:sz w:val="20"/>
        </w:rPr>
        <w:t>.</w:t>
      </w:r>
    </w:p>
    <w:p w:rsidR="00690A12" w:rsidRDefault="00690A12" w:rsidP="00ED2DD9">
      <w:pPr>
        <w:pStyle w:val="Default"/>
        <w:spacing w:afterLines="60" w:after="144"/>
        <w:ind w:left="4956" w:firstLine="708"/>
        <w:jc w:val="both"/>
        <w:rPr>
          <w:sz w:val="20"/>
          <w:szCs w:val="20"/>
        </w:rPr>
      </w:pPr>
    </w:p>
    <w:p w:rsidR="005057FD" w:rsidRDefault="00413D74" w:rsidP="00ED2DD9">
      <w:pPr>
        <w:pStyle w:val="Default"/>
        <w:spacing w:afterLines="60" w:after="144"/>
        <w:ind w:left="4956" w:firstLine="708"/>
        <w:jc w:val="both"/>
        <w:rPr>
          <w:sz w:val="20"/>
          <w:szCs w:val="20"/>
        </w:rPr>
      </w:pPr>
      <w:r w:rsidRPr="003F2708">
        <w:rPr>
          <w:sz w:val="20"/>
          <w:szCs w:val="20"/>
        </w:rPr>
        <w:t>L’AMMINISTRATORE UNICO</w:t>
      </w:r>
    </w:p>
    <w:p w:rsidR="004919E9" w:rsidRPr="005057FD" w:rsidRDefault="005057FD" w:rsidP="00B84B19">
      <w:pPr>
        <w:pStyle w:val="Default"/>
        <w:spacing w:afterLines="60" w:after="144"/>
        <w:ind w:left="4956" w:firstLine="708"/>
        <w:jc w:val="both"/>
        <w:rPr>
          <w:rFonts w:eastAsia="Times New Roman"/>
          <w:i/>
          <w:sz w:val="20"/>
          <w:szCs w:val="20"/>
        </w:rPr>
      </w:pPr>
      <w:r w:rsidRPr="005057FD">
        <w:rPr>
          <w:i/>
          <w:sz w:val="20"/>
          <w:szCs w:val="20"/>
        </w:rPr>
        <w:t xml:space="preserve">     Dott. Alessandro Duò</w:t>
      </w:r>
      <w:r w:rsidR="00413D74" w:rsidRPr="005057FD">
        <w:rPr>
          <w:i/>
          <w:sz w:val="20"/>
          <w:szCs w:val="20"/>
        </w:rPr>
        <w:tab/>
      </w:r>
      <w:r w:rsidR="00413D74" w:rsidRPr="005057FD">
        <w:rPr>
          <w:i/>
          <w:sz w:val="20"/>
          <w:szCs w:val="20"/>
        </w:rPr>
        <w:tab/>
      </w:r>
      <w:r w:rsidR="00413D74" w:rsidRPr="005057FD">
        <w:rPr>
          <w:i/>
          <w:sz w:val="20"/>
          <w:szCs w:val="20"/>
        </w:rPr>
        <w:tab/>
      </w:r>
      <w:r w:rsidR="00413D74" w:rsidRPr="005057FD">
        <w:rPr>
          <w:i/>
          <w:sz w:val="20"/>
          <w:szCs w:val="20"/>
        </w:rPr>
        <w:tab/>
      </w:r>
      <w:r w:rsidR="00745884" w:rsidRPr="005057FD">
        <w:rPr>
          <w:i/>
          <w:sz w:val="20"/>
          <w:szCs w:val="20"/>
        </w:rPr>
        <w:tab/>
      </w:r>
      <w:r w:rsidR="00745884" w:rsidRPr="005057FD">
        <w:rPr>
          <w:i/>
          <w:sz w:val="20"/>
          <w:szCs w:val="20"/>
        </w:rPr>
        <w:tab/>
      </w:r>
      <w:r w:rsidR="00745884" w:rsidRPr="005057FD">
        <w:rPr>
          <w:i/>
          <w:sz w:val="20"/>
          <w:szCs w:val="20"/>
        </w:rPr>
        <w:tab/>
      </w:r>
      <w:r w:rsidR="00745884" w:rsidRPr="005057FD">
        <w:rPr>
          <w:i/>
          <w:sz w:val="20"/>
          <w:szCs w:val="20"/>
        </w:rPr>
        <w:tab/>
      </w:r>
    </w:p>
    <w:sectPr w:rsidR="004919E9" w:rsidRPr="005057FD" w:rsidSect="005057FD">
      <w:footerReference w:type="default" r:id="rId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07" w:rsidRDefault="00C86907" w:rsidP="00D51F75">
      <w:r>
        <w:separator/>
      </w:r>
    </w:p>
  </w:endnote>
  <w:endnote w:type="continuationSeparator" w:id="0">
    <w:p w:rsidR="00C86907" w:rsidRDefault="00C86907" w:rsidP="00D5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37" w:rsidRPr="009F091E" w:rsidRDefault="00642137" w:rsidP="00DA2CAA">
    <w:pPr>
      <w:pStyle w:val="Pidipagina"/>
      <w:jc w:val="right"/>
    </w:pPr>
    <w:r w:rsidRPr="009F091E">
      <w:t xml:space="preserve">Pag. </w:t>
    </w:r>
    <w:r w:rsidRPr="009F091E">
      <w:rPr>
        <w:bCs/>
      </w:rPr>
      <w:fldChar w:fldCharType="begin"/>
    </w:r>
    <w:r w:rsidRPr="009F091E">
      <w:rPr>
        <w:bCs/>
      </w:rPr>
      <w:instrText>PAGE  \* Arabic  \* MERGEFORMAT</w:instrText>
    </w:r>
    <w:r w:rsidRPr="009F091E">
      <w:rPr>
        <w:bCs/>
      </w:rPr>
      <w:fldChar w:fldCharType="separate"/>
    </w:r>
    <w:r w:rsidR="008570D5">
      <w:rPr>
        <w:bCs/>
        <w:noProof/>
      </w:rPr>
      <w:t>4</w:t>
    </w:r>
    <w:r w:rsidRPr="009F091E">
      <w:rPr>
        <w:bCs/>
      </w:rPr>
      <w:fldChar w:fldCharType="end"/>
    </w:r>
    <w:r>
      <w:rPr>
        <w:bCs/>
      </w:rPr>
      <w:t xml:space="preserve"> </w:t>
    </w:r>
    <w:r>
      <w:t xml:space="preserve">di </w:t>
    </w:r>
    <w:fldSimple w:instr="NUMPAGES  \* Arabic  \* MERGEFORMAT">
      <w:r w:rsidR="008570D5" w:rsidRPr="008570D5">
        <w:rPr>
          <w:bCs/>
          <w:noProof/>
        </w:rPr>
        <w:t>4</w:t>
      </w:r>
    </w:fldSimple>
  </w:p>
  <w:p w:rsidR="00642137" w:rsidRDefault="006421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07" w:rsidRDefault="00C86907" w:rsidP="00D51F75">
      <w:r>
        <w:separator/>
      </w:r>
    </w:p>
  </w:footnote>
  <w:footnote w:type="continuationSeparator" w:id="0">
    <w:p w:rsidR="00C86907" w:rsidRDefault="00C86907" w:rsidP="00D5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C51"/>
    <w:multiLevelType w:val="hybridMultilevel"/>
    <w:tmpl w:val="E76220EC"/>
    <w:lvl w:ilvl="0" w:tplc="0B482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AB6771"/>
    <w:multiLevelType w:val="hybridMultilevel"/>
    <w:tmpl w:val="66EAB5FC"/>
    <w:lvl w:ilvl="0" w:tplc="41302158">
      <w:numFmt w:val="bullet"/>
      <w:lvlText w:val="-"/>
      <w:lvlJc w:val="left"/>
      <w:pPr>
        <w:ind w:left="720" w:hanging="360"/>
      </w:pPr>
      <w:rPr>
        <w:rFonts w:ascii="Times New Roman" w:eastAsiaTheme="minorHAnsi" w:hAnsi="Times New Roman" w:cs="Times New Roman"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07B76"/>
    <w:multiLevelType w:val="hybridMultilevel"/>
    <w:tmpl w:val="A02061F8"/>
    <w:lvl w:ilvl="0" w:tplc="D206E7EA">
      <w:start w:val="1"/>
      <w:numFmt w:val="decimal"/>
      <w:lvlText w:val="%1."/>
      <w:lvlJc w:val="left"/>
      <w:pPr>
        <w:ind w:left="420" w:hanging="360"/>
      </w:pPr>
      <w:rPr>
        <w:rFonts w:ascii="Arial" w:hAnsi="Arial" w:cs="Arial" w:hint="default"/>
      </w:rPr>
    </w:lvl>
    <w:lvl w:ilvl="1" w:tplc="04100019">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nsid w:val="103A3872"/>
    <w:multiLevelType w:val="hybridMultilevel"/>
    <w:tmpl w:val="54E41FC4"/>
    <w:lvl w:ilvl="0" w:tplc="04100017">
      <w:start w:val="1"/>
      <w:numFmt w:val="lowerLetter"/>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4">
    <w:nsid w:val="17DB4FA7"/>
    <w:multiLevelType w:val="hybridMultilevel"/>
    <w:tmpl w:val="234C7AB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CC5BE9"/>
    <w:multiLevelType w:val="hybridMultilevel"/>
    <w:tmpl w:val="6C38211E"/>
    <w:lvl w:ilvl="0" w:tplc="04100011">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1EEE5A6F"/>
    <w:multiLevelType w:val="hybridMultilevel"/>
    <w:tmpl w:val="5F4A28FC"/>
    <w:lvl w:ilvl="0" w:tplc="04100011">
      <w:start w:val="3"/>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218C3BA2"/>
    <w:multiLevelType w:val="hybridMultilevel"/>
    <w:tmpl w:val="D22A536E"/>
    <w:lvl w:ilvl="0" w:tplc="41302158">
      <w:numFmt w:val="bullet"/>
      <w:lvlText w:val="-"/>
      <w:lvlJc w:val="left"/>
      <w:pPr>
        <w:ind w:left="502" w:hanging="360"/>
      </w:pPr>
      <w:rPr>
        <w:rFonts w:ascii="Times New Roman" w:eastAsiaTheme="minorHAnsi" w:hAnsi="Times New Roman" w:cs="Times New Roman" w:hint="default"/>
        <w:sz w:val="2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24BA1E31"/>
    <w:multiLevelType w:val="hybridMultilevel"/>
    <w:tmpl w:val="337804B8"/>
    <w:lvl w:ilvl="0" w:tplc="04100017">
      <w:start w:val="1"/>
      <w:numFmt w:val="lowerLetter"/>
      <w:lvlText w:val="%1)"/>
      <w:lvlJc w:val="left"/>
      <w:pPr>
        <w:ind w:left="360" w:hanging="360"/>
      </w:pPr>
    </w:lvl>
    <w:lvl w:ilvl="1" w:tplc="04100019" w:tentative="1">
      <w:start w:val="1"/>
      <w:numFmt w:val="lowerLetter"/>
      <w:lvlText w:val="%2."/>
      <w:lvlJc w:val="left"/>
      <w:pPr>
        <w:ind w:left="7176" w:hanging="360"/>
      </w:pPr>
    </w:lvl>
    <w:lvl w:ilvl="2" w:tplc="0410001B" w:tentative="1">
      <w:start w:val="1"/>
      <w:numFmt w:val="lowerRoman"/>
      <w:lvlText w:val="%3."/>
      <w:lvlJc w:val="right"/>
      <w:pPr>
        <w:ind w:left="7896" w:hanging="180"/>
      </w:pPr>
    </w:lvl>
    <w:lvl w:ilvl="3" w:tplc="0410000F" w:tentative="1">
      <w:start w:val="1"/>
      <w:numFmt w:val="decimal"/>
      <w:lvlText w:val="%4."/>
      <w:lvlJc w:val="left"/>
      <w:pPr>
        <w:ind w:left="8616" w:hanging="360"/>
      </w:pPr>
    </w:lvl>
    <w:lvl w:ilvl="4" w:tplc="04100019" w:tentative="1">
      <w:start w:val="1"/>
      <w:numFmt w:val="lowerLetter"/>
      <w:lvlText w:val="%5."/>
      <w:lvlJc w:val="left"/>
      <w:pPr>
        <w:ind w:left="9336" w:hanging="360"/>
      </w:pPr>
    </w:lvl>
    <w:lvl w:ilvl="5" w:tplc="0410001B" w:tentative="1">
      <w:start w:val="1"/>
      <w:numFmt w:val="lowerRoman"/>
      <w:lvlText w:val="%6."/>
      <w:lvlJc w:val="right"/>
      <w:pPr>
        <w:ind w:left="10056" w:hanging="180"/>
      </w:pPr>
    </w:lvl>
    <w:lvl w:ilvl="6" w:tplc="0410000F" w:tentative="1">
      <w:start w:val="1"/>
      <w:numFmt w:val="decimal"/>
      <w:lvlText w:val="%7."/>
      <w:lvlJc w:val="left"/>
      <w:pPr>
        <w:ind w:left="10776" w:hanging="360"/>
      </w:pPr>
    </w:lvl>
    <w:lvl w:ilvl="7" w:tplc="04100019" w:tentative="1">
      <w:start w:val="1"/>
      <w:numFmt w:val="lowerLetter"/>
      <w:lvlText w:val="%8."/>
      <w:lvlJc w:val="left"/>
      <w:pPr>
        <w:ind w:left="11496" w:hanging="360"/>
      </w:pPr>
    </w:lvl>
    <w:lvl w:ilvl="8" w:tplc="0410001B" w:tentative="1">
      <w:start w:val="1"/>
      <w:numFmt w:val="lowerRoman"/>
      <w:lvlText w:val="%9."/>
      <w:lvlJc w:val="right"/>
      <w:pPr>
        <w:ind w:left="12216" w:hanging="180"/>
      </w:pPr>
    </w:lvl>
  </w:abstractNum>
  <w:abstractNum w:abstractNumId="9">
    <w:nsid w:val="24E059F4"/>
    <w:multiLevelType w:val="hybridMultilevel"/>
    <w:tmpl w:val="EC2E3958"/>
    <w:lvl w:ilvl="0" w:tplc="15269BA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A0735D"/>
    <w:multiLevelType w:val="hybridMultilevel"/>
    <w:tmpl w:val="C4E8AE80"/>
    <w:lvl w:ilvl="0" w:tplc="740A42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nsid w:val="2BB20C68"/>
    <w:multiLevelType w:val="hybridMultilevel"/>
    <w:tmpl w:val="CDCEF480"/>
    <w:lvl w:ilvl="0" w:tplc="0410000F">
      <w:start w:val="1"/>
      <w:numFmt w:val="decimal"/>
      <w:lvlText w:val="%1."/>
      <w:lvlJc w:val="left"/>
      <w:pPr>
        <w:ind w:left="6456" w:hanging="360"/>
      </w:pPr>
    </w:lvl>
    <w:lvl w:ilvl="1" w:tplc="04100019" w:tentative="1">
      <w:start w:val="1"/>
      <w:numFmt w:val="lowerLetter"/>
      <w:lvlText w:val="%2."/>
      <w:lvlJc w:val="left"/>
      <w:pPr>
        <w:ind w:left="7176" w:hanging="360"/>
      </w:pPr>
    </w:lvl>
    <w:lvl w:ilvl="2" w:tplc="0410001B" w:tentative="1">
      <w:start w:val="1"/>
      <w:numFmt w:val="lowerRoman"/>
      <w:lvlText w:val="%3."/>
      <w:lvlJc w:val="right"/>
      <w:pPr>
        <w:ind w:left="7896" w:hanging="180"/>
      </w:pPr>
    </w:lvl>
    <w:lvl w:ilvl="3" w:tplc="0410000F" w:tentative="1">
      <w:start w:val="1"/>
      <w:numFmt w:val="decimal"/>
      <w:lvlText w:val="%4."/>
      <w:lvlJc w:val="left"/>
      <w:pPr>
        <w:ind w:left="8616" w:hanging="360"/>
      </w:pPr>
    </w:lvl>
    <w:lvl w:ilvl="4" w:tplc="04100019" w:tentative="1">
      <w:start w:val="1"/>
      <w:numFmt w:val="lowerLetter"/>
      <w:lvlText w:val="%5."/>
      <w:lvlJc w:val="left"/>
      <w:pPr>
        <w:ind w:left="9336" w:hanging="360"/>
      </w:pPr>
    </w:lvl>
    <w:lvl w:ilvl="5" w:tplc="0410001B" w:tentative="1">
      <w:start w:val="1"/>
      <w:numFmt w:val="lowerRoman"/>
      <w:lvlText w:val="%6."/>
      <w:lvlJc w:val="right"/>
      <w:pPr>
        <w:ind w:left="10056" w:hanging="180"/>
      </w:pPr>
    </w:lvl>
    <w:lvl w:ilvl="6" w:tplc="0410000F" w:tentative="1">
      <w:start w:val="1"/>
      <w:numFmt w:val="decimal"/>
      <w:lvlText w:val="%7."/>
      <w:lvlJc w:val="left"/>
      <w:pPr>
        <w:ind w:left="10776" w:hanging="360"/>
      </w:pPr>
    </w:lvl>
    <w:lvl w:ilvl="7" w:tplc="04100019" w:tentative="1">
      <w:start w:val="1"/>
      <w:numFmt w:val="lowerLetter"/>
      <w:lvlText w:val="%8."/>
      <w:lvlJc w:val="left"/>
      <w:pPr>
        <w:ind w:left="11496" w:hanging="360"/>
      </w:pPr>
    </w:lvl>
    <w:lvl w:ilvl="8" w:tplc="0410001B" w:tentative="1">
      <w:start w:val="1"/>
      <w:numFmt w:val="lowerRoman"/>
      <w:lvlText w:val="%9."/>
      <w:lvlJc w:val="right"/>
      <w:pPr>
        <w:ind w:left="12216" w:hanging="180"/>
      </w:pPr>
    </w:lvl>
  </w:abstractNum>
  <w:abstractNum w:abstractNumId="12">
    <w:nsid w:val="316E7ACD"/>
    <w:multiLevelType w:val="hybridMultilevel"/>
    <w:tmpl w:val="AB6263C0"/>
    <w:lvl w:ilvl="0" w:tplc="B0C28D42">
      <w:start w:val="1"/>
      <w:numFmt w:val="lowerLetter"/>
      <w:lvlText w:val="%1)"/>
      <w:lvlJc w:val="left"/>
      <w:pPr>
        <w:ind w:left="1485" w:hanging="360"/>
      </w:pPr>
      <w:rPr>
        <w:rFonts w:hint="default"/>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3">
    <w:nsid w:val="37155D39"/>
    <w:multiLevelType w:val="hybridMultilevel"/>
    <w:tmpl w:val="297E38DC"/>
    <w:lvl w:ilvl="0" w:tplc="865638C6">
      <w:numFmt w:val="bullet"/>
      <w:lvlText w:val="-"/>
      <w:lvlJc w:val="left"/>
      <w:pPr>
        <w:ind w:left="1080" w:hanging="360"/>
      </w:pPr>
      <w:rPr>
        <w:rFonts w:ascii="Georgia" w:eastAsia="Times New Roman" w:hAnsi="Georg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8C35252"/>
    <w:multiLevelType w:val="hybridMultilevel"/>
    <w:tmpl w:val="4F2CD148"/>
    <w:lvl w:ilvl="0" w:tplc="41302158">
      <w:numFmt w:val="bullet"/>
      <w:lvlText w:val="-"/>
      <w:lvlJc w:val="left"/>
      <w:pPr>
        <w:ind w:left="780" w:hanging="360"/>
      </w:pPr>
      <w:rPr>
        <w:rFonts w:ascii="Times New Roman" w:eastAsiaTheme="minorHAnsi" w:hAnsi="Times New Roman" w:cs="Times New Roman" w:hint="default"/>
        <w:sz w:val="21"/>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5">
    <w:nsid w:val="39C3355D"/>
    <w:multiLevelType w:val="hybridMultilevel"/>
    <w:tmpl w:val="ED880E76"/>
    <w:lvl w:ilvl="0" w:tplc="41302158">
      <w:numFmt w:val="bullet"/>
      <w:lvlText w:val="-"/>
      <w:lvlJc w:val="left"/>
      <w:pPr>
        <w:ind w:left="1428" w:hanging="360"/>
      </w:pPr>
      <w:rPr>
        <w:rFonts w:ascii="Times New Roman" w:eastAsiaTheme="minorHAnsi" w:hAnsi="Times New Roman" w:cs="Times New Roman" w:hint="default"/>
        <w:sz w:val="21"/>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3D907EDE"/>
    <w:multiLevelType w:val="hybridMultilevel"/>
    <w:tmpl w:val="67BADF52"/>
    <w:lvl w:ilvl="0" w:tplc="865638C6">
      <w:numFmt w:val="bullet"/>
      <w:lvlText w:val="-"/>
      <w:lvlJc w:val="left"/>
      <w:pPr>
        <w:ind w:left="720" w:hanging="360"/>
      </w:pPr>
      <w:rPr>
        <w:rFonts w:ascii="Georgia" w:eastAsia="Times New Roman" w:hAnsi="Georgia"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nsid w:val="3F415053"/>
    <w:multiLevelType w:val="hybridMultilevel"/>
    <w:tmpl w:val="8FD2024A"/>
    <w:lvl w:ilvl="0" w:tplc="739A33E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E8C22F0"/>
    <w:multiLevelType w:val="hybridMultilevel"/>
    <w:tmpl w:val="869E03BE"/>
    <w:lvl w:ilvl="0" w:tplc="0410000F">
      <w:start w:val="1"/>
      <w:numFmt w:val="decimal"/>
      <w:lvlText w:val="%1."/>
      <w:lvlJc w:val="left"/>
      <w:pPr>
        <w:ind w:left="720" w:hanging="360"/>
      </w:pPr>
      <w:rPr>
        <w:rFonts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5919B1"/>
    <w:multiLevelType w:val="hybridMultilevel"/>
    <w:tmpl w:val="007E3698"/>
    <w:lvl w:ilvl="0" w:tplc="41302158">
      <w:numFmt w:val="bullet"/>
      <w:lvlText w:val="-"/>
      <w:lvlJc w:val="left"/>
      <w:pPr>
        <w:ind w:left="502" w:hanging="360"/>
      </w:pPr>
      <w:rPr>
        <w:rFonts w:ascii="Times New Roman" w:eastAsiaTheme="minorHAnsi" w:hAnsi="Times New Roman" w:cs="Times New Roman" w:hint="default"/>
        <w:sz w:val="2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0">
    <w:nsid w:val="5796709B"/>
    <w:multiLevelType w:val="hybridMultilevel"/>
    <w:tmpl w:val="2D5CA0A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nsid w:val="58393E1F"/>
    <w:multiLevelType w:val="hybridMultilevel"/>
    <w:tmpl w:val="DB4A63E8"/>
    <w:lvl w:ilvl="0" w:tplc="8DE2913A">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2">
    <w:nsid w:val="64487225"/>
    <w:multiLevelType w:val="hybridMultilevel"/>
    <w:tmpl w:val="938CC5CC"/>
    <w:lvl w:ilvl="0" w:tplc="92567E7A">
      <w:start w:val="1"/>
      <w:numFmt w:val="decimal"/>
      <w:lvlText w:val="%1."/>
      <w:lvlJc w:val="left"/>
      <w:pPr>
        <w:ind w:left="709" w:hanging="360"/>
      </w:pPr>
      <w:rPr>
        <w:rFonts w:hint="default"/>
      </w:r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23">
    <w:nsid w:val="6E1D2C06"/>
    <w:multiLevelType w:val="hybridMultilevel"/>
    <w:tmpl w:val="60622316"/>
    <w:lvl w:ilvl="0" w:tplc="0410000F">
      <w:start w:val="1"/>
      <w:numFmt w:val="decimal"/>
      <w:lvlText w:val="%1."/>
      <w:lvlJc w:val="left"/>
      <w:pPr>
        <w:ind w:left="2204"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24">
    <w:nsid w:val="75226135"/>
    <w:multiLevelType w:val="hybridMultilevel"/>
    <w:tmpl w:val="D020ECE2"/>
    <w:lvl w:ilvl="0" w:tplc="41302158">
      <w:numFmt w:val="bullet"/>
      <w:lvlText w:val="-"/>
      <w:lvlJc w:val="left"/>
      <w:pPr>
        <w:ind w:left="360" w:hanging="360"/>
      </w:pPr>
      <w:rPr>
        <w:rFonts w:ascii="Times New Roman" w:eastAsiaTheme="minorHAnsi" w:hAnsi="Times New Roman" w:cs="Times New Roman" w:hint="default"/>
        <w:sz w:val="2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num>
  <w:num w:numId="2">
    <w:abstractNumId w:val="21"/>
  </w:num>
  <w:num w:numId="3">
    <w:abstractNumId w:val="20"/>
  </w:num>
  <w:num w:numId="4">
    <w:abstractNumId w:val="9"/>
  </w:num>
  <w:num w:numId="5">
    <w:abstractNumId w:val="20"/>
  </w:num>
  <w:num w:numId="6">
    <w:abstractNumId w:val="19"/>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24"/>
  </w:num>
  <w:num w:numId="11">
    <w:abstractNumId w:val="7"/>
  </w:num>
  <w:num w:numId="12">
    <w:abstractNumId w:val="13"/>
  </w:num>
  <w:num w:numId="13">
    <w:abstractNumId w:val="18"/>
  </w:num>
  <w:num w:numId="14">
    <w:abstractNumId w:val="1"/>
  </w:num>
  <w:num w:numId="15">
    <w:abstractNumId w:val="2"/>
  </w:num>
  <w:num w:numId="16">
    <w:abstractNumId w:val="8"/>
  </w:num>
  <w:num w:numId="17">
    <w:abstractNumId w:val="0"/>
  </w:num>
  <w:num w:numId="18">
    <w:abstractNumId w:val="17"/>
  </w:num>
  <w:num w:numId="19">
    <w:abstractNumId w:val="23"/>
  </w:num>
  <w:num w:numId="20">
    <w:abstractNumId w:val="12"/>
  </w:num>
  <w:num w:numId="21">
    <w:abstractNumId w:val="3"/>
  </w:num>
  <w:num w:numId="22">
    <w:abstractNumId w:val="4"/>
  </w:num>
  <w:num w:numId="23">
    <w:abstractNumId w:val="5"/>
  </w:num>
  <w:num w:numId="24">
    <w:abstractNumId w:val="10"/>
  </w:num>
  <w:num w:numId="25">
    <w:abstractNumId w:val="11"/>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40E6"/>
    <w:rsid w:val="000010A7"/>
    <w:rsid w:val="00006FB7"/>
    <w:rsid w:val="00030E88"/>
    <w:rsid w:val="00034B3A"/>
    <w:rsid w:val="00040780"/>
    <w:rsid w:val="000544E1"/>
    <w:rsid w:val="0006771D"/>
    <w:rsid w:val="00085077"/>
    <w:rsid w:val="000A048B"/>
    <w:rsid w:val="000A0A4F"/>
    <w:rsid w:val="000A418A"/>
    <w:rsid w:val="000A6C83"/>
    <w:rsid w:val="000B737A"/>
    <w:rsid w:val="00121350"/>
    <w:rsid w:val="00134150"/>
    <w:rsid w:val="001343AE"/>
    <w:rsid w:val="00145B77"/>
    <w:rsid w:val="00150511"/>
    <w:rsid w:val="00162531"/>
    <w:rsid w:val="0017095D"/>
    <w:rsid w:val="00172FE4"/>
    <w:rsid w:val="00183D59"/>
    <w:rsid w:val="00192E24"/>
    <w:rsid w:val="00195D8E"/>
    <w:rsid w:val="001A0DF9"/>
    <w:rsid w:val="001A30FD"/>
    <w:rsid w:val="001A56C1"/>
    <w:rsid w:val="001B2375"/>
    <w:rsid w:val="001C057E"/>
    <w:rsid w:val="001C2D56"/>
    <w:rsid w:val="001D11FE"/>
    <w:rsid w:val="001D1A29"/>
    <w:rsid w:val="001D24E5"/>
    <w:rsid w:val="001D314A"/>
    <w:rsid w:val="001D3CDD"/>
    <w:rsid w:val="001D4DF7"/>
    <w:rsid w:val="001E2153"/>
    <w:rsid w:val="001F0A67"/>
    <w:rsid w:val="001F2E8F"/>
    <w:rsid w:val="001F7503"/>
    <w:rsid w:val="00201250"/>
    <w:rsid w:val="002111E4"/>
    <w:rsid w:val="00247C65"/>
    <w:rsid w:val="002A6D77"/>
    <w:rsid w:val="002D2B93"/>
    <w:rsid w:val="002E0EF2"/>
    <w:rsid w:val="002E59BA"/>
    <w:rsid w:val="0030428B"/>
    <w:rsid w:val="00317F33"/>
    <w:rsid w:val="00326632"/>
    <w:rsid w:val="003318E7"/>
    <w:rsid w:val="0033274E"/>
    <w:rsid w:val="00336CA0"/>
    <w:rsid w:val="00350E5B"/>
    <w:rsid w:val="0035588B"/>
    <w:rsid w:val="003738F5"/>
    <w:rsid w:val="003B4809"/>
    <w:rsid w:val="003B4E79"/>
    <w:rsid w:val="003C0C06"/>
    <w:rsid w:val="003C2FA3"/>
    <w:rsid w:val="003D6E0E"/>
    <w:rsid w:val="003E7F09"/>
    <w:rsid w:val="003F2708"/>
    <w:rsid w:val="00413D74"/>
    <w:rsid w:val="004237CE"/>
    <w:rsid w:val="00426829"/>
    <w:rsid w:val="004919E9"/>
    <w:rsid w:val="00494A2D"/>
    <w:rsid w:val="004A4B26"/>
    <w:rsid w:val="004A6055"/>
    <w:rsid w:val="004A7895"/>
    <w:rsid w:val="004C6C2C"/>
    <w:rsid w:val="004E7FBA"/>
    <w:rsid w:val="005028FE"/>
    <w:rsid w:val="005057FD"/>
    <w:rsid w:val="00507366"/>
    <w:rsid w:val="00513A72"/>
    <w:rsid w:val="00535813"/>
    <w:rsid w:val="0054160C"/>
    <w:rsid w:val="005476E2"/>
    <w:rsid w:val="00567500"/>
    <w:rsid w:val="005716A9"/>
    <w:rsid w:val="00573358"/>
    <w:rsid w:val="005C3D54"/>
    <w:rsid w:val="005C555E"/>
    <w:rsid w:val="005D0F8C"/>
    <w:rsid w:val="005D6455"/>
    <w:rsid w:val="005E5CD4"/>
    <w:rsid w:val="0060434F"/>
    <w:rsid w:val="0060499A"/>
    <w:rsid w:val="00614CC9"/>
    <w:rsid w:val="00615346"/>
    <w:rsid w:val="00616758"/>
    <w:rsid w:val="00623E51"/>
    <w:rsid w:val="00627D98"/>
    <w:rsid w:val="00627EED"/>
    <w:rsid w:val="00642137"/>
    <w:rsid w:val="00674AF1"/>
    <w:rsid w:val="0068105B"/>
    <w:rsid w:val="00684D92"/>
    <w:rsid w:val="00690A12"/>
    <w:rsid w:val="006B001B"/>
    <w:rsid w:val="006C0CAD"/>
    <w:rsid w:val="006D4B3F"/>
    <w:rsid w:val="006F096B"/>
    <w:rsid w:val="007030F4"/>
    <w:rsid w:val="00705459"/>
    <w:rsid w:val="00730604"/>
    <w:rsid w:val="00745884"/>
    <w:rsid w:val="007549FE"/>
    <w:rsid w:val="00775D8E"/>
    <w:rsid w:val="007A44F3"/>
    <w:rsid w:val="007B0F41"/>
    <w:rsid w:val="007B323A"/>
    <w:rsid w:val="007C02EE"/>
    <w:rsid w:val="007C0392"/>
    <w:rsid w:val="007D5221"/>
    <w:rsid w:val="008115DA"/>
    <w:rsid w:val="00816682"/>
    <w:rsid w:val="0082491E"/>
    <w:rsid w:val="008279F0"/>
    <w:rsid w:val="00842567"/>
    <w:rsid w:val="008570D5"/>
    <w:rsid w:val="0087230E"/>
    <w:rsid w:val="008A1F11"/>
    <w:rsid w:val="008D5308"/>
    <w:rsid w:val="008E2C70"/>
    <w:rsid w:val="00915F67"/>
    <w:rsid w:val="00916A36"/>
    <w:rsid w:val="00920051"/>
    <w:rsid w:val="009630D8"/>
    <w:rsid w:val="00987F04"/>
    <w:rsid w:val="009A1F81"/>
    <w:rsid w:val="009B7FE6"/>
    <w:rsid w:val="009C1F38"/>
    <w:rsid w:val="009E2BFF"/>
    <w:rsid w:val="00A02EB4"/>
    <w:rsid w:val="00A14DF4"/>
    <w:rsid w:val="00A26700"/>
    <w:rsid w:val="00A425CE"/>
    <w:rsid w:val="00A447CE"/>
    <w:rsid w:val="00A500CC"/>
    <w:rsid w:val="00A75347"/>
    <w:rsid w:val="00A86249"/>
    <w:rsid w:val="00AB0D98"/>
    <w:rsid w:val="00AB3DE4"/>
    <w:rsid w:val="00AB728D"/>
    <w:rsid w:val="00B12096"/>
    <w:rsid w:val="00B172E2"/>
    <w:rsid w:val="00B479FB"/>
    <w:rsid w:val="00B64BDA"/>
    <w:rsid w:val="00B65073"/>
    <w:rsid w:val="00B84B19"/>
    <w:rsid w:val="00BA1445"/>
    <w:rsid w:val="00BB4234"/>
    <w:rsid w:val="00BB70DC"/>
    <w:rsid w:val="00BE5021"/>
    <w:rsid w:val="00BF7A3B"/>
    <w:rsid w:val="00C125C5"/>
    <w:rsid w:val="00C20AD5"/>
    <w:rsid w:val="00C30AF6"/>
    <w:rsid w:val="00C60F2F"/>
    <w:rsid w:val="00C60FCA"/>
    <w:rsid w:val="00C61C65"/>
    <w:rsid w:val="00C747A3"/>
    <w:rsid w:val="00C84009"/>
    <w:rsid w:val="00C86907"/>
    <w:rsid w:val="00C940A9"/>
    <w:rsid w:val="00C97A14"/>
    <w:rsid w:val="00CB5730"/>
    <w:rsid w:val="00CD2838"/>
    <w:rsid w:val="00CF74AE"/>
    <w:rsid w:val="00D02E6E"/>
    <w:rsid w:val="00D040E6"/>
    <w:rsid w:val="00D113B3"/>
    <w:rsid w:val="00D11E52"/>
    <w:rsid w:val="00D12DE2"/>
    <w:rsid w:val="00D2174E"/>
    <w:rsid w:val="00D44BB6"/>
    <w:rsid w:val="00D45FF5"/>
    <w:rsid w:val="00D51F75"/>
    <w:rsid w:val="00D77CCB"/>
    <w:rsid w:val="00D9395F"/>
    <w:rsid w:val="00D97EBE"/>
    <w:rsid w:val="00DA2CAA"/>
    <w:rsid w:val="00DB160F"/>
    <w:rsid w:val="00DD0029"/>
    <w:rsid w:val="00DD4E15"/>
    <w:rsid w:val="00DE3A8B"/>
    <w:rsid w:val="00E14538"/>
    <w:rsid w:val="00E170BF"/>
    <w:rsid w:val="00E225EC"/>
    <w:rsid w:val="00E27A50"/>
    <w:rsid w:val="00E3471E"/>
    <w:rsid w:val="00E44043"/>
    <w:rsid w:val="00E4460A"/>
    <w:rsid w:val="00E45E0E"/>
    <w:rsid w:val="00E53EE3"/>
    <w:rsid w:val="00E84312"/>
    <w:rsid w:val="00EB72DB"/>
    <w:rsid w:val="00ED2DD9"/>
    <w:rsid w:val="00EE24AE"/>
    <w:rsid w:val="00EE556B"/>
    <w:rsid w:val="00EF5770"/>
    <w:rsid w:val="00EF65CC"/>
    <w:rsid w:val="00F1528B"/>
    <w:rsid w:val="00F233D9"/>
    <w:rsid w:val="00F40DDD"/>
    <w:rsid w:val="00F740F2"/>
    <w:rsid w:val="00F76D43"/>
    <w:rsid w:val="00F87AA2"/>
    <w:rsid w:val="00F9123A"/>
    <w:rsid w:val="00F97B63"/>
    <w:rsid w:val="00FB5272"/>
    <w:rsid w:val="00FB72C9"/>
    <w:rsid w:val="00FD26EC"/>
    <w:rsid w:val="00FF7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0E6"/>
    <w:pPr>
      <w:spacing w:after="0" w:line="240" w:lineRule="auto"/>
    </w:pPr>
    <w:rPr>
      <w:rFonts w:ascii="Calibri" w:hAnsi="Calibri" w:cs="Calibri"/>
      <w:lang w:eastAsia="it-IT"/>
    </w:rPr>
  </w:style>
  <w:style w:type="paragraph" w:styleId="Titolo3">
    <w:name w:val="heading 3"/>
    <w:basedOn w:val="Normale"/>
    <w:link w:val="Titolo3Carattere"/>
    <w:uiPriority w:val="9"/>
    <w:qFormat/>
    <w:rsid w:val="00E27A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040E6"/>
    <w:rPr>
      <w:color w:val="0000FF"/>
      <w:u w:val="single"/>
    </w:rPr>
  </w:style>
  <w:style w:type="paragraph" w:styleId="Paragrafoelenco">
    <w:name w:val="List Paragraph"/>
    <w:basedOn w:val="Normale"/>
    <w:uiPriority w:val="34"/>
    <w:qFormat/>
    <w:rsid w:val="00D040E6"/>
    <w:pPr>
      <w:spacing w:after="200" w:line="276" w:lineRule="auto"/>
      <w:ind w:left="720"/>
    </w:pPr>
  </w:style>
  <w:style w:type="paragraph" w:customStyle="1" w:styleId="rtf1NormalWeb">
    <w:name w:val="rtf1 Normal (Web)"/>
    <w:basedOn w:val="Normale"/>
    <w:uiPriority w:val="99"/>
    <w:rsid w:val="00D040E6"/>
    <w:pPr>
      <w:spacing w:before="100" w:beforeAutospacing="1" w:after="100" w:afterAutospacing="1"/>
    </w:pPr>
    <w:rPr>
      <w:rFonts w:ascii="Times New Roman" w:hAnsi="Times New Roman" w:cs="Times New Roman"/>
      <w:sz w:val="24"/>
      <w:szCs w:val="24"/>
    </w:rPr>
  </w:style>
  <w:style w:type="paragraph" w:customStyle="1" w:styleId="Corpodeltesto21">
    <w:name w:val="Corpo del testo 21"/>
    <w:basedOn w:val="Normale"/>
    <w:uiPriority w:val="99"/>
    <w:rsid w:val="00D040E6"/>
    <w:rPr>
      <w:rFonts w:ascii="Times New Roman" w:hAnsi="Times New Roman" w:cs="Times New Roman"/>
      <w:sz w:val="24"/>
      <w:szCs w:val="24"/>
    </w:rPr>
  </w:style>
  <w:style w:type="paragraph" w:customStyle="1" w:styleId="Default">
    <w:name w:val="Default"/>
    <w:basedOn w:val="Normale"/>
    <w:rsid w:val="00D040E6"/>
    <w:pPr>
      <w:autoSpaceDE w:val="0"/>
      <w:autoSpaceDN w:val="0"/>
    </w:pPr>
    <w:rPr>
      <w:rFonts w:ascii="Arial" w:hAnsi="Arial" w:cs="Arial"/>
      <w:color w:val="000000"/>
      <w:sz w:val="24"/>
      <w:szCs w:val="24"/>
    </w:rPr>
  </w:style>
  <w:style w:type="paragraph" w:styleId="Intestazione">
    <w:name w:val="header"/>
    <w:basedOn w:val="Normale"/>
    <w:link w:val="IntestazioneCarattere"/>
    <w:uiPriority w:val="99"/>
    <w:unhideWhenUsed/>
    <w:rsid w:val="00D51F75"/>
    <w:pPr>
      <w:tabs>
        <w:tab w:val="center" w:pos="4819"/>
        <w:tab w:val="right" w:pos="9638"/>
      </w:tabs>
    </w:pPr>
  </w:style>
  <w:style w:type="character" w:customStyle="1" w:styleId="IntestazioneCarattere">
    <w:name w:val="Intestazione Carattere"/>
    <w:basedOn w:val="Carpredefinitoparagrafo"/>
    <w:link w:val="Intestazione"/>
    <w:uiPriority w:val="99"/>
    <w:rsid w:val="00D51F75"/>
    <w:rPr>
      <w:rFonts w:ascii="Calibri" w:hAnsi="Calibri" w:cs="Calibri"/>
      <w:lang w:eastAsia="it-IT"/>
    </w:rPr>
  </w:style>
  <w:style w:type="paragraph" w:styleId="Pidipagina">
    <w:name w:val="footer"/>
    <w:basedOn w:val="Normale"/>
    <w:link w:val="PidipaginaCarattere"/>
    <w:uiPriority w:val="99"/>
    <w:unhideWhenUsed/>
    <w:rsid w:val="00D51F75"/>
    <w:pPr>
      <w:tabs>
        <w:tab w:val="center" w:pos="4819"/>
        <w:tab w:val="right" w:pos="9638"/>
      </w:tabs>
    </w:pPr>
  </w:style>
  <w:style w:type="character" w:customStyle="1" w:styleId="PidipaginaCarattere">
    <w:name w:val="Piè di pagina Carattere"/>
    <w:basedOn w:val="Carpredefinitoparagrafo"/>
    <w:link w:val="Pidipagina"/>
    <w:uiPriority w:val="99"/>
    <w:rsid w:val="00D51F75"/>
    <w:rPr>
      <w:rFonts w:ascii="Calibri" w:hAnsi="Calibri" w:cs="Calibri"/>
      <w:lang w:eastAsia="it-IT"/>
    </w:rPr>
  </w:style>
  <w:style w:type="paragraph" w:styleId="NormaleWeb">
    <w:name w:val="Normal (Web)"/>
    <w:basedOn w:val="Normale"/>
    <w:uiPriority w:val="99"/>
    <w:unhideWhenUsed/>
    <w:rsid w:val="00162531"/>
    <w:pPr>
      <w:spacing w:before="100" w:beforeAutospacing="1" w:after="100" w:afterAutospacing="1"/>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rsid w:val="00E27A50"/>
    <w:rPr>
      <w:rFonts w:ascii="Times New Roman" w:eastAsia="Times New Roman" w:hAnsi="Times New Roman" w:cs="Times New Roman"/>
      <w:b/>
      <w:bCs/>
      <w:sz w:val="27"/>
      <w:szCs w:val="27"/>
      <w:lang w:eastAsia="it-IT"/>
    </w:rPr>
  </w:style>
  <w:style w:type="paragraph" w:styleId="Titolo">
    <w:name w:val="Title"/>
    <w:basedOn w:val="Normale"/>
    <w:link w:val="TitoloCarattere"/>
    <w:qFormat/>
    <w:rsid w:val="00413D74"/>
    <w:pPr>
      <w:jc w:val="center"/>
    </w:pPr>
    <w:rPr>
      <w:rFonts w:ascii="Arial" w:eastAsia="Times New Roman" w:hAnsi="Arial" w:cs="Times New Roman"/>
      <w:sz w:val="24"/>
      <w:szCs w:val="20"/>
    </w:rPr>
  </w:style>
  <w:style w:type="character" w:customStyle="1" w:styleId="TitoloCarattere">
    <w:name w:val="Titolo Carattere"/>
    <w:basedOn w:val="Carpredefinitoparagrafo"/>
    <w:link w:val="Titolo"/>
    <w:rsid w:val="00413D74"/>
    <w:rPr>
      <w:rFonts w:ascii="Arial" w:eastAsia="Times New Roman" w:hAnsi="Arial" w:cs="Times New Roman"/>
      <w:sz w:val="24"/>
      <w:szCs w:val="20"/>
      <w:lang w:eastAsia="it-IT"/>
    </w:rPr>
  </w:style>
  <w:style w:type="paragraph" w:styleId="Corpotesto">
    <w:name w:val="Body Text"/>
    <w:basedOn w:val="Normale"/>
    <w:link w:val="CorpotestoCarattere"/>
    <w:rsid w:val="00413D74"/>
    <w:pPr>
      <w:spacing w:line="360" w:lineRule="auto"/>
      <w:jc w:val="both"/>
    </w:pPr>
    <w:rPr>
      <w:rFonts w:ascii="Arial" w:eastAsia="Times New Roman" w:hAnsi="Arial" w:cs="Times New Roman"/>
      <w:sz w:val="24"/>
      <w:szCs w:val="20"/>
    </w:rPr>
  </w:style>
  <w:style w:type="character" w:customStyle="1" w:styleId="CorpotestoCarattere">
    <w:name w:val="Corpo testo Carattere"/>
    <w:basedOn w:val="Carpredefinitoparagrafo"/>
    <w:link w:val="Corpotesto"/>
    <w:rsid w:val="00413D74"/>
    <w:rPr>
      <w:rFonts w:ascii="Arial" w:eastAsia="Times New Roman" w:hAnsi="Arial" w:cs="Times New Roman"/>
      <w:sz w:val="24"/>
      <w:szCs w:val="20"/>
      <w:lang w:eastAsia="it-IT"/>
    </w:rPr>
  </w:style>
  <w:style w:type="paragraph" w:customStyle="1" w:styleId="CM17">
    <w:name w:val="CM17"/>
    <w:basedOn w:val="Default"/>
    <w:next w:val="Default"/>
    <w:uiPriority w:val="99"/>
    <w:rsid w:val="00183D59"/>
    <w:pPr>
      <w:widowControl w:val="0"/>
      <w:adjustRightInd w:val="0"/>
    </w:pPr>
    <w:rPr>
      <w:rFonts w:ascii="Times" w:eastAsiaTheme="minorEastAsia" w:hAnsi="Times" w:cstheme="minorBidi"/>
      <w:color w:val="auto"/>
    </w:rPr>
  </w:style>
  <w:style w:type="paragraph" w:customStyle="1" w:styleId="CM14">
    <w:name w:val="CM14"/>
    <w:basedOn w:val="Default"/>
    <w:next w:val="Default"/>
    <w:uiPriority w:val="99"/>
    <w:rsid w:val="00183D59"/>
    <w:pPr>
      <w:widowControl w:val="0"/>
      <w:adjustRightInd w:val="0"/>
    </w:pPr>
    <w:rPr>
      <w:rFonts w:ascii="Times" w:eastAsiaTheme="minorEastAsia" w:hAnsi="Times" w:cstheme="minorBidi"/>
      <w:color w:val="auto"/>
    </w:rPr>
  </w:style>
  <w:style w:type="character" w:customStyle="1" w:styleId="contact-telephone">
    <w:name w:val="contact-telephone"/>
    <w:basedOn w:val="Carpredefinitoparagrafo"/>
    <w:rsid w:val="00183D59"/>
  </w:style>
  <w:style w:type="character" w:customStyle="1" w:styleId="contact-fax">
    <w:name w:val="contact-fax"/>
    <w:basedOn w:val="Carpredefinitoparagrafo"/>
    <w:rsid w:val="00183D59"/>
  </w:style>
  <w:style w:type="paragraph" w:styleId="Testofumetto">
    <w:name w:val="Balloon Text"/>
    <w:basedOn w:val="Normale"/>
    <w:link w:val="TestofumettoCarattere"/>
    <w:uiPriority w:val="99"/>
    <w:semiHidden/>
    <w:unhideWhenUsed/>
    <w:rsid w:val="00DB16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60F"/>
    <w:rPr>
      <w:rFonts w:ascii="Segoe UI"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3850">
      <w:bodyDiv w:val="1"/>
      <w:marLeft w:val="0"/>
      <w:marRight w:val="0"/>
      <w:marTop w:val="0"/>
      <w:marBottom w:val="0"/>
      <w:divBdr>
        <w:top w:val="none" w:sz="0" w:space="0" w:color="auto"/>
        <w:left w:val="none" w:sz="0" w:space="0" w:color="auto"/>
        <w:bottom w:val="none" w:sz="0" w:space="0" w:color="auto"/>
        <w:right w:val="none" w:sz="0" w:space="0" w:color="auto"/>
      </w:divBdr>
    </w:div>
    <w:div w:id="217471678">
      <w:bodyDiv w:val="1"/>
      <w:marLeft w:val="0"/>
      <w:marRight w:val="0"/>
      <w:marTop w:val="0"/>
      <w:marBottom w:val="0"/>
      <w:divBdr>
        <w:top w:val="none" w:sz="0" w:space="0" w:color="auto"/>
        <w:left w:val="none" w:sz="0" w:space="0" w:color="auto"/>
        <w:bottom w:val="none" w:sz="0" w:space="0" w:color="auto"/>
        <w:right w:val="none" w:sz="0" w:space="0" w:color="auto"/>
      </w:divBdr>
    </w:div>
    <w:div w:id="392434682">
      <w:bodyDiv w:val="1"/>
      <w:marLeft w:val="0"/>
      <w:marRight w:val="0"/>
      <w:marTop w:val="0"/>
      <w:marBottom w:val="0"/>
      <w:divBdr>
        <w:top w:val="none" w:sz="0" w:space="0" w:color="auto"/>
        <w:left w:val="none" w:sz="0" w:space="0" w:color="auto"/>
        <w:bottom w:val="none" w:sz="0" w:space="0" w:color="auto"/>
        <w:right w:val="none" w:sz="0" w:space="0" w:color="auto"/>
      </w:divBdr>
      <w:divsChild>
        <w:div w:id="136933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591265">
      <w:bodyDiv w:val="1"/>
      <w:marLeft w:val="0"/>
      <w:marRight w:val="0"/>
      <w:marTop w:val="0"/>
      <w:marBottom w:val="0"/>
      <w:divBdr>
        <w:top w:val="none" w:sz="0" w:space="0" w:color="auto"/>
        <w:left w:val="none" w:sz="0" w:space="0" w:color="auto"/>
        <w:bottom w:val="none" w:sz="0" w:space="0" w:color="auto"/>
        <w:right w:val="none" w:sz="0" w:space="0" w:color="auto"/>
      </w:divBdr>
    </w:div>
    <w:div w:id="939071370">
      <w:bodyDiv w:val="1"/>
      <w:marLeft w:val="0"/>
      <w:marRight w:val="0"/>
      <w:marTop w:val="0"/>
      <w:marBottom w:val="0"/>
      <w:divBdr>
        <w:top w:val="none" w:sz="0" w:space="0" w:color="auto"/>
        <w:left w:val="none" w:sz="0" w:space="0" w:color="auto"/>
        <w:bottom w:val="none" w:sz="0" w:space="0" w:color="auto"/>
        <w:right w:val="none" w:sz="0" w:space="0" w:color="auto"/>
      </w:divBdr>
      <w:divsChild>
        <w:div w:id="1252277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107739">
      <w:bodyDiv w:val="1"/>
      <w:marLeft w:val="0"/>
      <w:marRight w:val="0"/>
      <w:marTop w:val="0"/>
      <w:marBottom w:val="0"/>
      <w:divBdr>
        <w:top w:val="none" w:sz="0" w:space="0" w:color="auto"/>
        <w:left w:val="none" w:sz="0" w:space="0" w:color="auto"/>
        <w:bottom w:val="none" w:sz="0" w:space="0" w:color="auto"/>
        <w:right w:val="none" w:sz="0" w:space="0" w:color="auto"/>
      </w:divBdr>
    </w:div>
    <w:div w:id="1247038779">
      <w:bodyDiv w:val="1"/>
      <w:marLeft w:val="0"/>
      <w:marRight w:val="0"/>
      <w:marTop w:val="0"/>
      <w:marBottom w:val="0"/>
      <w:divBdr>
        <w:top w:val="none" w:sz="0" w:space="0" w:color="auto"/>
        <w:left w:val="none" w:sz="0" w:space="0" w:color="auto"/>
        <w:bottom w:val="none" w:sz="0" w:space="0" w:color="auto"/>
        <w:right w:val="none" w:sz="0" w:space="0" w:color="auto"/>
      </w:divBdr>
    </w:div>
    <w:div w:id="1298145322">
      <w:bodyDiv w:val="1"/>
      <w:marLeft w:val="0"/>
      <w:marRight w:val="0"/>
      <w:marTop w:val="0"/>
      <w:marBottom w:val="0"/>
      <w:divBdr>
        <w:top w:val="none" w:sz="0" w:space="0" w:color="auto"/>
        <w:left w:val="none" w:sz="0" w:space="0" w:color="auto"/>
        <w:bottom w:val="none" w:sz="0" w:space="0" w:color="auto"/>
        <w:right w:val="none" w:sz="0" w:space="0" w:color="auto"/>
      </w:divBdr>
    </w:div>
    <w:div w:id="1344936938">
      <w:bodyDiv w:val="1"/>
      <w:marLeft w:val="0"/>
      <w:marRight w:val="0"/>
      <w:marTop w:val="0"/>
      <w:marBottom w:val="0"/>
      <w:divBdr>
        <w:top w:val="none" w:sz="0" w:space="0" w:color="auto"/>
        <w:left w:val="none" w:sz="0" w:space="0" w:color="auto"/>
        <w:bottom w:val="none" w:sz="0" w:space="0" w:color="auto"/>
        <w:right w:val="none" w:sz="0" w:space="0" w:color="auto"/>
      </w:divBdr>
    </w:div>
    <w:div w:id="1752435103">
      <w:bodyDiv w:val="1"/>
      <w:marLeft w:val="0"/>
      <w:marRight w:val="0"/>
      <w:marTop w:val="0"/>
      <w:marBottom w:val="0"/>
      <w:divBdr>
        <w:top w:val="none" w:sz="0" w:space="0" w:color="auto"/>
        <w:left w:val="none" w:sz="0" w:space="0" w:color="auto"/>
        <w:bottom w:val="none" w:sz="0" w:space="0" w:color="auto"/>
        <w:right w:val="none" w:sz="0" w:space="0" w:color="auto"/>
      </w:divBdr>
      <w:divsChild>
        <w:div w:id="124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7203-DF8B-4211-BF99-22352937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1556</Words>
  <Characters>8872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GIOVANNI PASQUIN</cp:lastModifiedBy>
  <cp:revision>7</cp:revision>
  <cp:lastPrinted>2017-04-13T08:14:00Z</cp:lastPrinted>
  <dcterms:created xsi:type="dcterms:W3CDTF">2017-04-12T07:43:00Z</dcterms:created>
  <dcterms:modified xsi:type="dcterms:W3CDTF">2017-05-02T07:49:00Z</dcterms:modified>
</cp:coreProperties>
</file>