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0E6" w:rsidRPr="00D040E6" w:rsidRDefault="00D040E6" w:rsidP="00D040E6">
      <w:pPr>
        <w:autoSpaceDE w:val="0"/>
        <w:autoSpaceDN w:val="0"/>
        <w:adjustRightInd w:val="0"/>
        <w:rPr>
          <w:rFonts w:ascii="Arial" w:hAnsi="Arial" w:cs="Arial"/>
          <w:color w:val="000000"/>
          <w:sz w:val="24"/>
          <w:szCs w:val="24"/>
          <w:lang w:eastAsia="en-US"/>
        </w:rPr>
      </w:pPr>
    </w:p>
    <w:p w:rsidR="003F2708" w:rsidRPr="00DB11C3" w:rsidRDefault="003F2708" w:rsidP="003F2708">
      <w:pPr>
        <w:pStyle w:val="Titolo"/>
        <w:rPr>
          <w:b/>
          <w:sz w:val="21"/>
          <w:szCs w:val="21"/>
        </w:rPr>
      </w:pPr>
      <w:r w:rsidRPr="00DB11C3">
        <w:rPr>
          <w:b/>
          <w:sz w:val="21"/>
          <w:szCs w:val="21"/>
        </w:rPr>
        <w:t>Verbale del</w:t>
      </w:r>
      <w:r w:rsidR="00BB70DC" w:rsidRPr="00DB11C3">
        <w:rPr>
          <w:b/>
          <w:sz w:val="21"/>
          <w:szCs w:val="21"/>
        </w:rPr>
        <w:t xml:space="preserve">la Determinazione n. </w:t>
      </w:r>
      <w:r w:rsidR="00FF542D">
        <w:rPr>
          <w:b/>
          <w:sz w:val="21"/>
          <w:szCs w:val="21"/>
        </w:rPr>
        <w:t>26</w:t>
      </w:r>
      <w:r w:rsidR="0060499A" w:rsidRPr="00DB11C3">
        <w:rPr>
          <w:b/>
          <w:sz w:val="21"/>
          <w:szCs w:val="21"/>
        </w:rPr>
        <w:t xml:space="preserve"> </w:t>
      </w:r>
      <w:r w:rsidRPr="00DB11C3">
        <w:rPr>
          <w:b/>
          <w:sz w:val="21"/>
          <w:szCs w:val="21"/>
        </w:rPr>
        <w:t xml:space="preserve">del </w:t>
      </w:r>
      <w:r w:rsidR="00FF542D">
        <w:rPr>
          <w:b/>
          <w:sz w:val="21"/>
          <w:szCs w:val="21"/>
        </w:rPr>
        <w:t xml:space="preserve">9 aprile </w:t>
      </w:r>
      <w:r w:rsidRPr="00DB11C3">
        <w:rPr>
          <w:b/>
          <w:sz w:val="21"/>
          <w:szCs w:val="21"/>
        </w:rPr>
        <w:t>201</w:t>
      </w:r>
      <w:r w:rsidR="00C22D1C" w:rsidRPr="00DB11C3">
        <w:rPr>
          <w:b/>
          <w:sz w:val="21"/>
          <w:szCs w:val="21"/>
        </w:rPr>
        <w:t>8</w:t>
      </w:r>
    </w:p>
    <w:p w:rsidR="00CB5730" w:rsidRPr="00DB11C3" w:rsidRDefault="00CB5730" w:rsidP="001A56C1">
      <w:pPr>
        <w:rPr>
          <w:rFonts w:ascii="Arial" w:hAnsi="Arial" w:cs="Arial"/>
          <w:b/>
          <w:spacing w:val="20"/>
          <w:sz w:val="20"/>
          <w:szCs w:val="20"/>
        </w:rPr>
      </w:pPr>
    </w:p>
    <w:p w:rsidR="00413D74" w:rsidRPr="00DB11C3" w:rsidRDefault="00413D74" w:rsidP="00413D74">
      <w:pPr>
        <w:pStyle w:val="Titolo"/>
        <w:rPr>
          <w:rFonts w:cs="Arial"/>
          <w:b/>
          <w:sz w:val="20"/>
        </w:rPr>
      </w:pPr>
    </w:p>
    <w:p w:rsidR="00413D74" w:rsidRPr="00DB11C3" w:rsidRDefault="00413D74" w:rsidP="00413D74">
      <w:pPr>
        <w:pStyle w:val="Titolo"/>
        <w:spacing w:line="360" w:lineRule="auto"/>
        <w:jc w:val="both"/>
        <w:rPr>
          <w:rFonts w:cs="Arial"/>
          <w:sz w:val="20"/>
        </w:rPr>
      </w:pPr>
      <w:r w:rsidRPr="00DB11C3">
        <w:rPr>
          <w:rFonts w:cs="Arial"/>
          <w:sz w:val="20"/>
        </w:rPr>
        <w:t xml:space="preserve">Il giorno </w:t>
      </w:r>
      <w:r w:rsidR="00FF542D">
        <w:rPr>
          <w:rFonts w:cs="Arial"/>
          <w:sz w:val="20"/>
        </w:rPr>
        <w:t>9 aprile</w:t>
      </w:r>
      <w:r w:rsidR="00C22D1C" w:rsidRPr="00DB11C3">
        <w:rPr>
          <w:rFonts w:cs="Arial"/>
          <w:sz w:val="20"/>
        </w:rPr>
        <w:t xml:space="preserve"> 2018</w:t>
      </w:r>
      <w:r w:rsidRPr="00DB11C3">
        <w:rPr>
          <w:rFonts w:cs="Arial"/>
          <w:sz w:val="20"/>
        </w:rPr>
        <w:t xml:space="preserve"> alle ore </w:t>
      </w:r>
      <w:r w:rsidR="00FF542D">
        <w:rPr>
          <w:rFonts w:cs="Arial"/>
          <w:sz w:val="20"/>
        </w:rPr>
        <w:t>13.00</w:t>
      </w:r>
      <w:r w:rsidRPr="00DB11C3">
        <w:rPr>
          <w:rFonts w:cs="Arial"/>
          <w:sz w:val="20"/>
        </w:rPr>
        <w:t xml:space="preserve"> presso la sede aziendale di Via Dante Alighieri n. 4,il sottoscritto Alessandro Duò, in qualità di Amministratore Unico della società, assume la determinazione di seguito riportata.</w:t>
      </w:r>
    </w:p>
    <w:p w:rsidR="001C2D56" w:rsidRPr="00DB11C3" w:rsidRDefault="001C2D56" w:rsidP="001C2D56">
      <w:pPr>
        <w:autoSpaceDE w:val="0"/>
        <w:autoSpaceDN w:val="0"/>
        <w:adjustRightInd w:val="0"/>
        <w:spacing w:line="360" w:lineRule="auto"/>
        <w:jc w:val="both"/>
        <w:rPr>
          <w:rFonts w:ascii="Arial" w:hAnsi="Arial" w:cs="Arial"/>
          <w:sz w:val="20"/>
          <w:szCs w:val="20"/>
        </w:rPr>
      </w:pPr>
      <w:r w:rsidRPr="00DB11C3">
        <w:rPr>
          <w:rFonts w:ascii="Arial" w:hAnsi="Arial" w:cs="Arial"/>
          <w:b/>
          <w:sz w:val="20"/>
        </w:rPr>
        <w:t>Determinazione n.</w:t>
      </w:r>
      <w:r w:rsidR="00FF542D">
        <w:rPr>
          <w:rFonts w:ascii="Arial" w:hAnsi="Arial" w:cs="Arial"/>
          <w:b/>
          <w:sz w:val="20"/>
        </w:rPr>
        <w:t xml:space="preserve"> 26</w:t>
      </w:r>
      <w:r w:rsidR="0060499A" w:rsidRPr="00DB11C3">
        <w:rPr>
          <w:rFonts w:ascii="Arial" w:hAnsi="Arial" w:cs="Arial"/>
          <w:b/>
          <w:sz w:val="20"/>
        </w:rPr>
        <w:t>:</w:t>
      </w:r>
      <w:r w:rsidR="00350E5B" w:rsidRPr="00DB11C3">
        <w:rPr>
          <w:rFonts w:ascii="Arial" w:hAnsi="Arial" w:cs="Arial"/>
          <w:b/>
          <w:sz w:val="20"/>
        </w:rPr>
        <w:t xml:space="preserve"> </w:t>
      </w:r>
      <w:r w:rsidRPr="00DB11C3">
        <w:rPr>
          <w:rFonts w:ascii="Arial" w:hAnsi="Arial" w:cs="Arial"/>
          <w:b/>
          <w:sz w:val="20"/>
          <w:szCs w:val="20"/>
        </w:rPr>
        <w:t xml:space="preserve">AFFIDAMENTO DEL SERVIZIO DI MANUTENZIONE ORDINARIA AREE A VERDE PUBBLICO DELLA CITTÀ DI ROVIGO </w:t>
      </w:r>
      <w:r w:rsidRPr="00DB11C3">
        <w:rPr>
          <w:rFonts w:ascii="Arial" w:hAnsi="Arial" w:cs="Arial"/>
          <w:sz w:val="20"/>
          <w:szCs w:val="20"/>
        </w:rPr>
        <w:t xml:space="preserve">– </w:t>
      </w:r>
      <w:r w:rsidR="004C6C2C" w:rsidRPr="00DB11C3">
        <w:rPr>
          <w:rFonts w:ascii="Arial" w:hAnsi="Arial" w:cs="Arial"/>
          <w:b/>
          <w:sz w:val="20"/>
          <w:szCs w:val="20"/>
        </w:rPr>
        <w:t xml:space="preserve">ZONA </w:t>
      </w:r>
      <w:r w:rsidR="00B81405" w:rsidRPr="00DB11C3">
        <w:rPr>
          <w:rFonts w:ascii="Arial" w:hAnsi="Arial" w:cs="Arial"/>
          <w:b/>
          <w:sz w:val="20"/>
          <w:szCs w:val="20"/>
        </w:rPr>
        <w:t>CIGLI NORD</w:t>
      </w:r>
    </w:p>
    <w:p w:rsidR="001C2D56" w:rsidRPr="00FF542D" w:rsidRDefault="001C2D56" w:rsidP="00FF542D">
      <w:pPr>
        <w:autoSpaceDE w:val="0"/>
        <w:autoSpaceDN w:val="0"/>
        <w:adjustRightInd w:val="0"/>
        <w:spacing w:line="360" w:lineRule="auto"/>
        <w:jc w:val="both"/>
        <w:rPr>
          <w:rFonts w:ascii="Arial" w:hAnsi="Arial" w:cs="Arial"/>
          <w:b/>
          <w:color w:val="000000"/>
          <w:sz w:val="20"/>
          <w:szCs w:val="20"/>
          <w:lang w:eastAsia="en-US"/>
        </w:rPr>
      </w:pPr>
      <w:r w:rsidRPr="00DB11C3">
        <w:rPr>
          <w:rFonts w:ascii="Arial" w:hAnsi="Arial" w:cs="Arial"/>
          <w:sz w:val="20"/>
          <w:szCs w:val="20"/>
        </w:rPr>
        <w:t>I</w:t>
      </w:r>
      <w:r w:rsidRPr="00DB11C3">
        <w:rPr>
          <w:rFonts w:ascii="Arial" w:hAnsi="Arial" w:cs="Arial"/>
          <w:color w:val="000000"/>
          <w:sz w:val="20"/>
          <w:szCs w:val="20"/>
          <w:lang w:eastAsia="en-US"/>
        </w:rPr>
        <w:t xml:space="preserve">ndizione ai sensi art.192 D. </w:t>
      </w:r>
      <w:proofErr w:type="spellStart"/>
      <w:r w:rsidRPr="00DB11C3">
        <w:rPr>
          <w:rFonts w:ascii="Arial" w:hAnsi="Arial" w:cs="Arial"/>
          <w:color w:val="000000"/>
          <w:sz w:val="20"/>
          <w:szCs w:val="20"/>
          <w:lang w:eastAsia="en-US"/>
        </w:rPr>
        <w:t>Lgs</w:t>
      </w:r>
      <w:proofErr w:type="spellEnd"/>
      <w:r w:rsidRPr="00DB11C3">
        <w:rPr>
          <w:rFonts w:ascii="Arial" w:hAnsi="Arial" w:cs="Arial"/>
          <w:color w:val="000000"/>
          <w:sz w:val="20"/>
          <w:szCs w:val="20"/>
          <w:lang w:eastAsia="en-US"/>
        </w:rPr>
        <w:t>. n. 267/2000 e art. 3</w:t>
      </w:r>
      <w:r w:rsidR="005C3D54" w:rsidRPr="00DB11C3">
        <w:rPr>
          <w:rFonts w:ascii="Arial" w:hAnsi="Arial" w:cs="Arial"/>
          <w:color w:val="000000"/>
          <w:sz w:val="20"/>
          <w:szCs w:val="20"/>
          <w:lang w:eastAsia="en-US"/>
        </w:rPr>
        <w:t xml:space="preserve">6, comma 2, </w:t>
      </w:r>
      <w:proofErr w:type="spellStart"/>
      <w:r w:rsidR="005C3D54" w:rsidRPr="00DB11C3">
        <w:rPr>
          <w:rFonts w:ascii="Arial" w:hAnsi="Arial" w:cs="Arial"/>
          <w:color w:val="000000"/>
          <w:sz w:val="20"/>
          <w:szCs w:val="20"/>
          <w:lang w:eastAsia="en-US"/>
        </w:rPr>
        <w:t>lett</w:t>
      </w:r>
      <w:proofErr w:type="spellEnd"/>
      <w:r w:rsidR="005C3D54" w:rsidRPr="00DB11C3">
        <w:rPr>
          <w:rFonts w:ascii="Arial" w:hAnsi="Arial" w:cs="Arial"/>
          <w:color w:val="000000"/>
          <w:sz w:val="20"/>
          <w:szCs w:val="20"/>
          <w:lang w:eastAsia="en-US"/>
        </w:rPr>
        <w:t>. a</w:t>
      </w:r>
      <w:r w:rsidRPr="00DB11C3">
        <w:rPr>
          <w:rFonts w:ascii="Arial" w:hAnsi="Arial" w:cs="Arial"/>
          <w:color w:val="000000"/>
          <w:sz w:val="20"/>
          <w:szCs w:val="20"/>
          <w:lang w:eastAsia="en-US"/>
        </w:rPr>
        <w:t xml:space="preserve"> del D. </w:t>
      </w:r>
      <w:proofErr w:type="spellStart"/>
      <w:r w:rsidRPr="00DB11C3">
        <w:rPr>
          <w:rFonts w:ascii="Arial" w:hAnsi="Arial" w:cs="Arial"/>
          <w:color w:val="000000"/>
          <w:sz w:val="20"/>
          <w:szCs w:val="20"/>
          <w:lang w:eastAsia="en-US"/>
        </w:rPr>
        <w:t>Lgs</w:t>
      </w:r>
      <w:proofErr w:type="spellEnd"/>
      <w:r w:rsidRPr="00DB11C3">
        <w:rPr>
          <w:rFonts w:ascii="Arial" w:hAnsi="Arial" w:cs="Arial"/>
          <w:color w:val="000000"/>
          <w:sz w:val="20"/>
          <w:szCs w:val="20"/>
          <w:lang w:eastAsia="en-US"/>
        </w:rPr>
        <w:t>. n. 50/2016</w:t>
      </w:r>
      <w:r w:rsidR="008D4965" w:rsidRPr="00DB11C3">
        <w:rPr>
          <w:rFonts w:ascii="Arial" w:hAnsi="Arial" w:cs="Arial"/>
          <w:color w:val="000000"/>
          <w:sz w:val="20"/>
          <w:szCs w:val="20"/>
          <w:lang w:eastAsia="en-US"/>
        </w:rPr>
        <w:t xml:space="preserve"> (con le modificazioni di cui al D. </w:t>
      </w:r>
      <w:proofErr w:type="spellStart"/>
      <w:r w:rsidR="008D4965" w:rsidRPr="00DB11C3">
        <w:rPr>
          <w:rFonts w:ascii="Arial" w:hAnsi="Arial" w:cs="Arial"/>
          <w:color w:val="000000"/>
          <w:sz w:val="20"/>
          <w:szCs w:val="20"/>
          <w:lang w:eastAsia="en-US"/>
        </w:rPr>
        <w:t>Lgs</w:t>
      </w:r>
      <w:proofErr w:type="spellEnd"/>
      <w:r w:rsidR="008D4965" w:rsidRPr="00DB11C3">
        <w:rPr>
          <w:rFonts w:ascii="Arial" w:hAnsi="Arial" w:cs="Arial"/>
          <w:color w:val="000000"/>
          <w:sz w:val="20"/>
          <w:szCs w:val="20"/>
          <w:lang w:eastAsia="en-US"/>
        </w:rPr>
        <w:t xml:space="preserve">. 56/2017)  </w:t>
      </w:r>
      <w:r w:rsidRPr="00DB11C3">
        <w:rPr>
          <w:rFonts w:ascii="Arial" w:hAnsi="Arial" w:cs="Arial"/>
          <w:color w:val="000000"/>
          <w:sz w:val="20"/>
          <w:szCs w:val="20"/>
          <w:lang w:eastAsia="en-US"/>
        </w:rPr>
        <w:t xml:space="preserve">della procedura ai fini dell'affidamento del servizio. </w:t>
      </w:r>
      <w:r w:rsidRPr="00DB11C3">
        <w:rPr>
          <w:rFonts w:ascii="Arial" w:hAnsi="Arial" w:cs="Arial"/>
          <w:b/>
          <w:color w:val="000000"/>
          <w:sz w:val="20"/>
          <w:szCs w:val="20"/>
          <w:lang w:eastAsia="en-US"/>
        </w:rPr>
        <w:t>Anno 201</w:t>
      </w:r>
      <w:r w:rsidR="002505D5" w:rsidRPr="00DB11C3">
        <w:rPr>
          <w:rFonts w:ascii="Arial" w:hAnsi="Arial" w:cs="Arial"/>
          <w:b/>
          <w:color w:val="000000"/>
          <w:sz w:val="20"/>
          <w:szCs w:val="20"/>
          <w:lang w:eastAsia="en-US"/>
        </w:rPr>
        <w:t>8</w:t>
      </w:r>
      <w:r w:rsidRPr="00DB11C3">
        <w:rPr>
          <w:rFonts w:ascii="Arial" w:hAnsi="Arial" w:cs="Arial"/>
          <w:color w:val="000000"/>
          <w:sz w:val="20"/>
          <w:szCs w:val="20"/>
          <w:lang w:eastAsia="en-US"/>
        </w:rPr>
        <w:t>.</w:t>
      </w:r>
      <w:r w:rsidRPr="00DB11C3">
        <w:rPr>
          <w:rFonts w:ascii="Arial" w:hAnsi="Arial" w:cs="Arial"/>
          <w:b/>
          <w:color w:val="000000"/>
          <w:sz w:val="20"/>
          <w:szCs w:val="20"/>
          <w:lang w:eastAsia="en-US"/>
        </w:rPr>
        <w:t xml:space="preserve">CIG: </w:t>
      </w:r>
      <w:r w:rsidR="00DB11C3" w:rsidRPr="00DB11C3">
        <w:rPr>
          <w:rFonts w:ascii="Arial" w:hAnsi="Arial" w:cs="Arial"/>
          <w:b/>
          <w:color w:val="000000"/>
          <w:sz w:val="20"/>
          <w:szCs w:val="20"/>
          <w:lang w:eastAsia="en-US"/>
        </w:rPr>
        <w:t>Z572310105</w:t>
      </w:r>
    </w:p>
    <w:p w:rsidR="00D040E6" w:rsidRPr="00DB11C3" w:rsidRDefault="003B4809" w:rsidP="00EF65CC">
      <w:pPr>
        <w:pStyle w:val="Titolo"/>
        <w:spacing w:line="360" w:lineRule="auto"/>
        <w:jc w:val="both"/>
        <w:rPr>
          <w:rFonts w:cs="Arial"/>
          <w:sz w:val="20"/>
        </w:rPr>
      </w:pPr>
      <w:r w:rsidRPr="00DB11C3">
        <w:rPr>
          <w:rFonts w:cs="Arial"/>
          <w:sz w:val="20"/>
        </w:rPr>
        <w:t>Premesso</w:t>
      </w:r>
      <w:r w:rsidR="00D040E6" w:rsidRPr="00DB11C3">
        <w:rPr>
          <w:rFonts w:cs="Arial"/>
          <w:sz w:val="20"/>
        </w:rPr>
        <w:t>:</w:t>
      </w:r>
    </w:p>
    <w:p w:rsidR="00EF65CC" w:rsidRPr="00DB11C3" w:rsidRDefault="00FD26EC" w:rsidP="00EF65CC">
      <w:pPr>
        <w:pStyle w:val="Titolo"/>
        <w:numPr>
          <w:ilvl w:val="0"/>
          <w:numId w:val="16"/>
        </w:numPr>
        <w:spacing w:line="360" w:lineRule="auto"/>
        <w:ind w:left="284" w:hanging="284"/>
        <w:jc w:val="both"/>
        <w:rPr>
          <w:rFonts w:cs="Arial"/>
          <w:sz w:val="20"/>
        </w:rPr>
      </w:pPr>
      <w:r w:rsidRPr="00DB11C3">
        <w:rPr>
          <w:rFonts w:cs="Arial"/>
          <w:sz w:val="20"/>
        </w:rPr>
        <w:t>c</w:t>
      </w:r>
      <w:r w:rsidR="00EF65CC" w:rsidRPr="00DB11C3">
        <w:rPr>
          <w:rFonts w:cs="Arial"/>
          <w:sz w:val="20"/>
        </w:rPr>
        <w:t>he v</w:t>
      </w:r>
      <w:r w:rsidR="008D5308" w:rsidRPr="00DB11C3">
        <w:rPr>
          <w:rFonts w:cs="Arial"/>
          <w:sz w:val="20"/>
        </w:rPr>
        <w:t>i è la necessità per l’</w:t>
      </w:r>
      <w:r w:rsidR="007D5221" w:rsidRPr="00DB11C3">
        <w:rPr>
          <w:rFonts w:cs="Arial"/>
          <w:sz w:val="20"/>
        </w:rPr>
        <w:t>Azienda</w:t>
      </w:r>
      <w:r w:rsidR="008D5308" w:rsidRPr="00DB11C3">
        <w:rPr>
          <w:rFonts w:cs="Arial"/>
          <w:sz w:val="20"/>
        </w:rPr>
        <w:t xml:space="preserve"> ASM ROVIGO S.p.A</w:t>
      </w:r>
      <w:r w:rsidR="00EF65CC" w:rsidRPr="00DB11C3">
        <w:rPr>
          <w:rFonts w:cs="Arial"/>
          <w:sz w:val="20"/>
        </w:rPr>
        <w:t xml:space="preserve"> con sede in Viale Dante Alighieri, 4, </w:t>
      </w:r>
      <w:r w:rsidR="003B4809" w:rsidRPr="00DB11C3">
        <w:rPr>
          <w:rFonts w:cs="Arial"/>
          <w:sz w:val="20"/>
        </w:rPr>
        <w:t xml:space="preserve">a </w:t>
      </w:r>
      <w:r w:rsidR="00EF65CC" w:rsidRPr="00DB11C3">
        <w:rPr>
          <w:rFonts w:cs="Arial"/>
          <w:sz w:val="20"/>
        </w:rPr>
        <w:t>Rovigo di provvedere</w:t>
      </w:r>
      <w:r w:rsidR="008D5308" w:rsidRPr="00DB11C3">
        <w:rPr>
          <w:rFonts w:cs="Arial"/>
          <w:sz w:val="20"/>
        </w:rPr>
        <w:t xml:space="preserve">, in qualità di </w:t>
      </w:r>
      <w:r w:rsidR="007D5221" w:rsidRPr="00DB11C3">
        <w:rPr>
          <w:rFonts w:cs="Arial"/>
          <w:sz w:val="20"/>
        </w:rPr>
        <w:t>Azienda</w:t>
      </w:r>
      <w:r w:rsidR="008D5308" w:rsidRPr="00DB11C3">
        <w:rPr>
          <w:rFonts w:cs="Arial"/>
          <w:sz w:val="20"/>
        </w:rPr>
        <w:t xml:space="preserve"> committente,</w:t>
      </w:r>
      <w:r w:rsidR="00EF65CC" w:rsidRPr="00DB11C3">
        <w:rPr>
          <w:rFonts w:cs="Arial"/>
          <w:sz w:val="20"/>
        </w:rPr>
        <w:t xml:space="preserve"> all’AFFIDAMENTO DEL SERVIZIO DI MANUTENZIONE ORDINARIA AREE</w:t>
      </w:r>
      <w:r w:rsidR="007D5221" w:rsidRPr="00DB11C3">
        <w:rPr>
          <w:rFonts w:cs="Arial"/>
          <w:sz w:val="20"/>
        </w:rPr>
        <w:t xml:space="preserve"> A VERDE PUBBLICO DELLA CITTÀ DI ROVIGO – </w:t>
      </w:r>
      <w:r w:rsidR="004C6C2C" w:rsidRPr="00DB11C3">
        <w:rPr>
          <w:rFonts w:cs="Arial"/>
          <w:sz w:val="20"/>
        </w:rPr>
        <w:t xml:space="preserve">ZONA </w:t>
      </w:r>
      <w:r w:rsidR="00B81405" w:rsidRPr="00DB11C3">
        <w:rPr>
          <w:rFonts w:cs="Arial"/>
          <w:sz w:val="20"/>
        </w:rPr>
        <w:t>CIGLI NORD</w:t>
      </w:r>
      <w:r w:rsidR="00EF65CC" w:rsidRPr="00DB11C3">
        <w:rPr>
          <w:rFonts w:cs="Arial"/>
          <w:sz w:val="20"/>
        </w:rPr>
        <w:t xml:space="preserve"> per l’anno 201</w:t>
      </w:r>
      <w:r w:rsidR="009B57C8" w:rsidRPr="00DB11C3">
        <w:rPr>
          <w:rFonts w:cs="Arial"/>
          <w:sz w:val="20"/>
        </w:rPr>
        <w:t>8</w:t>
      </w:r>
      <w:r w:rsidR="00EF65CC" w:rsidRPr="00DB11C3">
        <w:rPr>
          <w:rFonts w:cs="Arial"/>
          <w:sz w:val="20"/>
        </w:rPr>
        <w:t>;</w:t>
      </w:r>
    </w:p>
    <w:p w:rsidR="00EF65CC" w:rsidRPr="00DB11C3" w:rsidRDefault="00FD26EC" w:rsidP="00EF65CC">
      <w:pPr>
        <w:pStyle w:val="Titolo"/>
        <w:numPr>
          <w:ilvl w:val="0"/>
          <w:numId w:val="16"/>
        </w:numPr>
        <w:spacing w:line="360" w:lineRule="auto"/>
        <w:ind w:left="284" w:hanging="284"/>
        <w:jc w:val="both"/>
        <w:rPr>
          <w:rFonts w:cs="Arial"/>
          <w:sz w:val="20"/>
        </w:rPr>
      </w:pPr>
      <w:r w:rsidRPr="00DB11C3">
        <w:rPr>
          <w:rFonts w:cs="Arial"/>
          <w:sz w:val="20"/>
        </w:rPr>
        <w:t>c</w:t>
      </w:r>
      <w:r w:rsidR="00EF65CC" w:rsidRPr="00DB11C3">
        <w:rPr>
          <w:rFonts w:cs="Arial"/>
          <w:sz w:val="20"/>
        </w:rPr>
        <w:t>he l’importo di detto servizio, per l’anno 201</w:t>
      </w:r>
      <w:r w:rsidR="002505D5" w:rsidRPr="00DB11C3">
        <w:rPr>
          <w:rFonts w:cs="Arial"/>
          <w:sz w:val="20"/>
        </w:rPr>
        <w:t>8</w:t>
      </w:r>
      <w:r w:rsidR="00EF65CC" w:rsidRPr="00DB11C3">
        <w:rPr>
          <w:rFonts w:cs="Arial"/>
          <w:sz w:val="20"/>
        </w:rPr>
        <w:t xml:space="preserve">, ammonta ad </w:t>
      </w:r>
      <w:r w:rsidR="00EF65CC" w:rsidRPr="00DB11C3">
        <w:rPr>
          <w:rFonts w:cs="Arial"/>
          <w:b/>
          <w:sz w:val="20"/>
        </w:rPr>
        <w:t xml:space="preserve">€ </w:t>
      </w:r>
      <w:r w:rsidR="00B81405" w:rsidRPr="00DB11C3">
        <w:rPr>
          <w:rFonts w:cs="Arial"/>
          <w:b/>
          <w:sz w:val="20"/>
        </w:rPr>
        <w:t>28.631</w:t>
      </w:r>
      <w:r w:rsidR="00121426" w:rsidRPr="00DB11C3">
        <w:rPr>
          <w:rFonts w:cs="Arial"/>
          <w:b/>
          <w:sz w:val="20"/>
        </w:rPr>
        <w:t>,00</w:t>
      </w:r>
      <w:r w:rsidR="00EF65CC" w:rsidRPr="00DB11C3">
        <w:rPr>
          <w:rFonts w:cs="Arial"/>
          <w:sz w:val="20"/>
        </w:rPr>
        <w:t xml:space="preserve"> comprensivi di </w:t>
      </w:r>
      <w:r w:rsidR="00EF65CC" w:rsidRPr="00DB11C3">
        <w:rPr>
          <w:rFonts w:cs="Arial"/>
          <w:b/>
          <w:sz w:val="20"/>
        </w:rPr>
        <w:t>€</w:t>
      </w:r>
      <w:r w:rsidR="007D5221" w:rsidRPr="00DB11C3">
        <w:rPr>
          <w:rFonts w:cs="Arial"/>
          <w:b/>
          <w:sz w:val="20"/>
        </w:rPr>
        <w:t xml:space="preserve"> </w:t>
      </w:r>
      <w:r w:rsidR="00B81405" w:rsidRPr="00DB11C3">
        <w:rPr>
          <w:rFonts w:cs="Arial"/>
          <w:b/>
          <w:sz w:val="20"/>
        </w:rPr>
        <w:t>4.880</w:t>
      </w:r>
      <w:r w:rsidR="00121426" w:rsidRPr="00DB11C3">
        <w:rPr>
          <w:rFonts w:cs="Arial"/>
          <w:b/>
          <w:sz w:val="20"/>
        </w:rPr>
        <w:t>,00</w:t>
      </w:r>
      <w:r w:rsidR="002505D5" w:rsidRPr="00DB11C3">
        <w:rPr>
          <w:rFonts w:cs="Arial"/>
          <w:b/>
          <w:sz w:val="20"/>
        </w:rPr>
        <w:t xml:space="preserve"> </w:t>
      </w:r>
      <w:r w:rsidR="00EF65CC" w:rsidRPr="00DB11C3">
        <w:rPr>
          <w:rFonts w:cs="Arial"/>
          <w:sz w:val="20"/>
        </w:rPr>
        <w:t>per</w:t>
      </w:r>
      <w:r w:rsidR="005C3D54" w:rsidRPr="00DB11C3">
        <w:rPr>
          <w:rFonts w:cs="Arial"/>
          <w:sz w:val="20"/>
        </w:rPr>
        <w:t xml:space="preserve"> gli oneri del</w:t>
      </w:r>
      <w:r w:rsidR="00EF65CC" w:rsidRPr="00DB11C3">
        <w:rPr>
          <w:rFonts w:cs="Arial"/>
          <w:sz w:val="20"/>
        </w:rPr>
        <w:t>la sicurezza e oltre IVA</w:t>
      </w:r>
      <w:r w:rsidR="00A26700" w:rsidRPr="00DB11C3">
        <w:rPr>
          <w:rFonts w:cs="Arial"/>
          <w:sz w:val="20"/>
        </w:rPr>
        <w:t xml:space="preserve"> di legge</w:t>
      </w:r>
      <w:r w:rsidR="00EF65CC" w:rsidRPr="00DB11C3">
        <w:rPr>
          <w:rFonts w:cs="Arial"/>
          <w:sz w:val="20"/>
        </w:rPr>
        <w:t>;</w:t>
      </w:r>
    </w:p>
    <w:p w:rsidR="008D4965" w:rsidRPr="00DB11C3" w:rsidRDefault="008D4965" w:rsidP="008D4965">
      <w:pPr>
        <w:pStyle w:val="Titolo"/>
        <w:numPr>
          <w:ilvl w:val="0"/>
          <w:numId w:val="16"/>
        </w:numPr>
        <w:autoSpaceDE w:val="0"/>
        <w:autoSpaceDN w:val="0"/>
        <w:spacing w:line="360" w:lineRule="auto"/>
        <w:ind w:left="284"/>
        <w:jc w:val="both"/>
        <w:rPr>
          <w:rFonts w:cs="Arial"/>
          <w:sz w:val="20"/>
        </w:rPr>
      </w:pPr>
      <w:r w:rsidRPr="00DB11C3">
        <w:rPr>
          <w:rFonts w:cs="Arial"/>
          <w:sz w:val="20"/>
        </w:rPr>
        <w:t xml:space="preserve">che si intende dare avvio alle procedure per l’affidamento di detto servizio in conformità alle vigenti disposizioni legislative e regolamentari, ed in particolare in conformità dell’art. 192 del D. </w:t>
      </w:r>
      <w:proofErr w:type="spellStart"/>
      <w:r w:rsidRPr="00DB11C3">
        <w:rPr>
          <w:rFonts w:cs="Arial"/>
          <w:sz w:val="20"/>
        </w:rPr>
        <w:t>Lgs</w:t>
      </w:r>
      <w:proofErr w:type="spellEnd"/>
      <w:r w:rsidRPr="00DB11C3">
        <w:rPr>
          <w:rFonts w:cs="Arial"/>
          <w:sz w:val="20"/>
        </w:rPr>
        <w:t xml:space="preserve">. n. 267/2000, e ai sensi dell’art. 36 c. 2, </w:t>
      </w:r>
      <w:proofErr w:type="spellStart"/>
      <w:r w:rsidRPr="00DB11C3">
        <w:rPr>
          <w:rFonts w:cs="Arial"/>
          <w:sz w:val="20"/>
        </w:rPr>
        <w:t>lett</w:t>
      </w:r>
      <w:proofErr w:type="spellEnd"/>
      <w:r w:rsidRPr="00DB11C3">
        <w:rPr>
          <w:rFonts w:cs="Arial"/>
          <w:sz w:val="20"/>
        </w:rPr>
        <w:t xml:space="preserve">. a) del D. </w:t>
      </w:r>
      <w:proofErr w:type="spellStart"/>
      <w:r w:rsidRPr="00DB11C3">
        <w:rPr>
          <w:rFonts w:cs="Arial"/>
          <w:sz w:val="20"/>
        </w:rPr>
        <w:t>Lgs</w:t>
      </w:r>
      <w:proofErr w:type="spellEnd"/>
      <w:r w:rsidRPr="00DB11C3">
        <w:rPr>
          <w:rFonts w:cs="Arial"/>
          <w:sz w:val="20"/>
        </w:rPr>
        <w:t xml:space="preserve">. n. 50/2016 </w:t>
      </w:r>
      <w:r w:rsidRPr="00DB11C3">
        <w:rPr>
          <w:rFonts w:cs="Arial"/>
          <w:color w:val="000000"/>
          <w:sz w:val="20"/>
          <w:lang w:eastAsia="en-US"/>
        </w:rPr>
        <w:t xml:space="preserve">(con le modificazioni di cui al D. </w:t>
      </w:r>
      <w:proofErr w:type="spellStart"/>
      <w:r w:rsidRPr="00DB11C3">
        <w:rPr>
          <w:rFonts w:cs="Arial"/>
          <w:color w:val="000000"/>
          <w:sz w:val="20"/>
          <w:lang w:eastAsia="en-US"/>
        </w:rPr>
        <w:t>Lgs</w:t>
      </w:r>
      <w:proofErr w:type="spellEnd"/>
      <w:r w:rsidRPr="00DB11C3">
        <w:rPr>
          <w:rFonts w:cs="Arial"/>
          <w:color w:val="000000"/>
          <w:sz w:val="20"/>
          <w:lang w:eastAsia="en-US"/>
        </w:rPr>
        <w:t>. 56/2017)</w:t>
      </w:r>
      <w:r w:rsidRPr="00DB11C3">
        <w:rPr>
          <w:rFonts w:cs="Arial"/>
          <w:sz w:val="20"/>
        </w:rPr>
        <w:t>;</w:t>
      </w:r>
    </w:p>
    <w:p w:rsidR="00C97A14" w:rsidRPr="00DB11C3" w:rsidRDefault="00FD26EC" w:rsidP="00C97A14">
      <w:pPr>
        <w:pStyle w:val="Titolo"/>
        <w:numPr>
          <w:ilvl w:val="0"/>
          <w:numId w:val="16"/>
        </w:numPr>
        <w:autoSpaceDE w:val="0"/>
        <w:autoSpaceDN w:val="0"/>
        <w:spacing w:line="360" w:lineRule="auto"/>
        <w:ind w:left="284"/>
        <w:jc w:val="both"/>
        <w:rPr>
          <w:rFonts w:cs="Arial"/>
          <w:sz w:val="20"/>
        </w:rPr>
      </w:pPr>
      <w:r w:rsidRPr="00DB11C3">
        <w:rPr>
          <w:rFonts w:cs="Arial"/>
          <w:sz w:val="20"/>
        </w:rPr>
        <w:t>c</w:t>
      </w:r>
      <w:r w:rsidR="00C97A14" w:rsidRPr="00DB11C3">
        <w:rPr>
          <w:rFonts w:cs="Arial"/>
          <w:sz w:val="20"/>
        </w:rPr>
        <w:t xml:space="preserve">he l'importo del servizio colloca la gara nella categoria inferiore alla soglia di rilievo comunitario trovando applicazione in merito alle modalità di espletamento l’art. 36 del D. </w:t>
      </w:r>
      <w:proofErr w:type="spellStart"/>
      <w:r w:rsidR="00C97A14" w:rsidRPr="00DB11C3">
        <w:rPr>
          <w:rFonts w:cs="Arial"/>
          <w:sz w:val="20"/>
        </w:rPr>
        <w:t>Lgs</w:t>
      </w:r>
      <w:proofErr w:type="spellEnd"/>
      <w:r w:rsidR="00C97A14" w:rsidRPr="00DB11C3">
        <w:rPr>
          <w:rFonts w:cs="Arial"/>
          <w:sz w:val="20"/>
        </w:rPr>
        <w:t xml:space="preserve">. n. 50/2016 “Contratti sotto soglia” che al comma 2 </w:t>
      </w:r>
      <w:proofErr w:type="spellStart"/>
      <w:r w:rsidR="00C97A14" w:rsidRPr="00DB11C3">
        <w:rPr>
          <w:rFonts w:cs="Arial"/>
          <w:sz w:val="20"/>
        </w:rPr>
        <w:t>lett</w:t>
      </w:r>
      <w:proofErr w:type="spellEnd"/>
      <w:r w:rsidR="00C97A14" w:rsidRPr="00DB11C3">
        <w:rPr>
          <w:rFonts w:cs="Arial"/>
          <w:sz w:val="20"/>
        </w:rPr>
        <w:t>. a) prevede che</w:t>
      </w:r>
      <w:r w:rsidR="002505D5" w:rsidRPr="00DB11C3">
        <w:rPr>
          <w:rFonts w:cs="Arial"/>
          <w:sz w:val="20"/>
        </w:rPr>
        <w:t xml:space="preserve"> le stazioni appaltanti proceda</w:t>
      </w:r>
      <w:r w:rsidR="00C97A14" w:rsidRPr="00DB11C3">
        <w:rPr>
          <w:rFonts w:cs="Arial"/>
          <w:sz w:val="20"/>
        </w:rPr>
        <w:t>no all'affidamento di lavori, servizi e forniture di importo inferiore a 40.000 euro, mediante affidamento diretto, adeguatamente motivato;</w:t>
      </w:r>
    </w:p>
    <w:p w:rsidR="0030428B" w:rsidRPr="00DB11C3" w:rsidRDefault="002111E4" w:rsidP="00CC0D50">
      <w:pPr>
        <w:pStyle w:val="Titolo"/>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360" w:lineRule="auto"/>
        <w:ind w:left="284"/>
        <w:jc w:val="both"/>
        <w:rPr>
          <w:rFonts w:cs="Arial"/>
          <w:sz w:val="20"/>
        </w:rPr>
      </w:pPr>
      <w:r w:rsidRPr="00DB11C3">
        <w:rPr>
          <w:rFonts w:cs="Arial"/>
          <w:sz w:val="20"/>
        </w:rPr>
        <w:t>che l’Azienda</w:t>
      </w:r>
      <w:r w:rsidR="00E44043" w:rsidRPr="00DB11C3">
        <w:rPr>
          <w:rFonts w:cs="Arial"/>
          <w:sz w:val="20"/>
        </w:rPr>
        <w:t xml:space="preserve"> ASM Rovigo S.</w:t>
      </w:r>
      <w:r w:rsidR="009E2BFF" w:rsidRPr="00DB11C3">
        <w:rPr>
          <w:rFonts w:cs="Arial"/>
          <w:sz w:val="20"/>
        </w:rPr>
        <w:t>p.A. si è riserva</w:t>
      </w:r>
      <w:r w:rsidR="009A3415" w:rsidRPr="00DB11C3">
        <w:rPr>
          <w:rFonts w:cs="Arial"/>
          <w:sz w:val="20"/>
        </w:rPr>
        <w:t>ta</w:t>
      </w:r>
      <w:r w:rsidR="009E2BFF" w:rsidRPr="00DB11C3">
        <w:rPr>
          <w:rFonts w:cs="Arial"/>
          <w:sz w:val="20"/>
        </w:rPr>
        <w:t xml:space="preserve"> </w:t>
      </w:r>
      <w:r w:rsidR="00E44043" w:rsidRPr="00DB11C3">
        <w:rPr>
          <w:rFonts w:cs="Arial"/>
          <w:sz w:val="20"/>
        </w:rPr>
        <w:t>la facoltà di individuare gli operatori economici da invitare alla procedura di gara</w:t>
      </w:r>
      <w:r w:rsidR="002505D5" w:rsidRPr="00DB11C3">
        <w:rPr>
          <w:rFonts w:cs="Arial"/>
          <w:sz w:val="20"/>
        </w:rPr>
        <w:t xml:space="preserve"> </w:t>
      </w:r>
      <w:r w:rsidR="00A3380A" w:rsidRPr="00DB11C3">
        <w:rPr>
          <w:rFonts w:cs="Arial"/>
          <w:sz w:val="20"/>
        </w:rPr>
        <w:t xml:space="preserve">attingendo all’elenco delle </w:t>
      </w:r>
      <w:r w:rsidR="002505D5" w:rsidRPr="00DB11C3">
        <w:rPr>
          <w:rFonts w:cs="Arial"/>
          <w:sz w:val="20"/>
        </w:rPr>
        <w:t>ditte iscritte a</w:t>
      </w:r>
      <w:r w:rsidR="009B57C8" w:rsidRPr="00DB11C3">
        <w:rPr>
          <w:rFonts w:cs="Arial"/>
          <w:sz w:val="20"/>
        </w:rPr>
        <w:t>gli elenchi del</w:t>
      </w:r>
      <w:r w:rsidR="002505D5" w:rsidRPr="00DB11C3">
        <w:rPr>
          <w:rFonts w:cs="Arial"/>
          <w:sz w:val="20"/>
        </w:rPr>
        <w:t xml:space="preserve"> </w:t>
      </w:r>
      <w:r w:rsidR="00A3380A" w:rsidRPr="00DB11C3">
        <w:rPr>
          <w:rFonts w:cs="Arial"/>
          <w:sz w:val="20"/>
        </w:rPr>
        <w:t xml:space="preserve">Mercato Elettronico della Pubblica </w:t>
      </w:r>
      <w:r w:rsidR="003C63D8" w:rsidRPr="00DB11C3">
        <w:rPr>
          <w:rFonts w:cs="Arial"/>
          <w:sz w:val="20"/>
        </w:rPr>
        <w:t>A</w:t>
      </w:r>
      <w:r w:rsidR="00A3380A" w:rsidRPr="00DB11C3">
        <w:rPr>
          <w:rFonts w:cs="Arial"/>
          <w:sz w:val="20"/>
        </w:rPr>
        <w:t>mministrazione (</w:t>
      </w:r>
      <w:proofErr w:type="spellStart"/>
      <w:r w:rsidR="002505D5" w:rsidRPr="00DB11C3">
        <w:rPr>
          <w:rFonts w:cs="Arial"/>
          <w:sz w:val="20"/>
        </w:rPr>
        <w:t>Mepa</w:t>
      </w:r>
      <w:proofErr w:type="spellEnd"/>
      <w:r w:rsidR="00A3380A" w:rsidRPr="00DB11C3">
        <w:rPr>
          <w:rFonts w:cs="Arial"/>
          <w:sz w:val="20"/>
        </w:rPr>
        <w:t>)</w:t>
      </w:r>
      <w:r w:rsidR="00E44043" w:rsidRPr="00DB11C3">
        <w:rPr>
          <w:rFonts w:cs="Arial"/>
          <w:sz w:val="20"/>
        </w:rPr>
        <w:t>;</w:t>
      </w:r>
    </w:p>
    <w:p w:rsidR="000544E1" w:rsidRPr="00DB11C3" w:rsidRDefault="000544E1" w:rsidP="000544E1">
      <w:pPr>
        <w:pStyle w:val="Titolo"/>
        <w:numPr>
          <w:ilvl w:val="0"/>
          <w:numId w:val="16"/>
        </w:numPr>
        <w:autoSpaceDE w:val="0"/>
        <w:autoSpaceDN w:val="0"/>
        <w:spacing w:line="360" w:lineRule="auto"/>
        <w:ind w:left="284"/>
        <w:jc w:val="both"/>
        <w:rPr>
          <w:rFonts w:cs="Arial"/>
          <w:sz w:val="20"/>
        </w:rPr>
      </w:pPr>
      <w:r w:rsidRPr="00DB11C3">
        <w:rPr>
          <w:rFonts w:cs="Arial"/>
          <w:sz w:val="20"/>
        </w:rPr>
        <w:t>che in ossequio a tale procedura i lavori saranno affidati nel rispetto dei principi di non discriminazione, parità di trattamento, proporzionalità e trasparenza mediante affidamento diretto da parte dell'</w:t>
      </w:r>
      <w:r w:rsidR="003738F5" w:rsidRPr="00DB11C3">
        <w:rPr>
          <w:rFonts w:cs="Arial"/>
          <w:sz w:val="20"/>
        </w:rPr>
        <w:t xml:space="preserve">Amministratore Unico </w:t>
      </w:r>
      <w:r w:rsidRPr="00DB11C3">
        <w:rPr>
          <w:rFonts w:cs="Arial"/>
          <w:sz w:val="20"/>
        </w:rPr>
        <w:t xml:space="preserve">di ASM ROVIGO S.p.A, a proprio insindacabile giudizio, sulla base di una valutazione comparativa delle domande pervenute, della rilevanza dei requisiti presentati, delle prestazioni similari, dei servizi svolti e della disponibilità ad effettuare le prestazioni nei tempi richiesti, compresa la disponibilità a svolgere il servizio in base alle effettive necessità </w:t>
      </w:r>
      <w:r w:rsidR="003738F5" w:rsidRPr="00DB11C3">
        <w:rPr>
          <w:rFonts w:cs="Arial"/>
          <w:sz w:val="20"/>
        </w:rPr>
        <w:t>dell’Azienda Committente in corso di svolgimento del servizio determinate dall’andamento stagionale</w:t>
      </w:r>
      <w:r w:rsidRPr="00DB11C3">
        <w:rPr>
          <w:rFonts w:cs="Arial"/>
          <w:sz w:val="20"/>
        </w:rPr>
        <w:t>;</w:t>
      </w:r>
    </w:p>
    <w:p w:rsidR="008D4965" w:rsidRPr="00DB11C3" w:rsidRDefault="008D4965" w:rsidP="008D4965">
      <w:pPr>
        <w:pStyle w:val="Titolo"/>
        <w:numPr>
          <w:ilvl w:val="0"/>
          <w:numId w:val="16"/>
        </w:numPr>
        <w:autoSpaceDE w:val="0"/>
        <w:autoSpaceDN w:val="0"/>
        <w:spacing w:line="360" w:lineRule="auto"/>
        <w:ind w:left="284"/>
        <w:jc w:val="both"/>
        <w:rPr>
          <w:rFonts w:cs="Arial"/>
          <w:sz w:val="20"/>
        </w:rPr>
      </w:pPr>
      <w:r w:rsidRPr="00DB11C3">
        <w:rPr>
          <w:rFonts w:cs="Arial"/>
          <w:sz w:val="20"/>
        </w:rPr>
        <w:t>che la procedura di affidamento è rispettosa dei principi indicati dalle linee guida ANAC n. 2 e 4 (approvate rispettivamente con le delibere n. 1005 del 21/09/2016 e n. 206 del 01/03/2018) le quali prevedono di valutare il grado di adeguatezza di ciascuna offerta in base al risparmio sui costi, per il tramite dell’elemento “prezzo”, considerando anche la qualità della prestazione offerta dal concorrente;</w:t>
      </w:r>
    </w:p>
    <w:p w:rsidR="004919E9" w:rsidRPr="00DB11C3" w:rsidRDefault="00E4460A" w:rsidP="003D6E0E">
      <w:pPr>
        <w:pStyle w:val="Titolo"/>
        <w:numPr>
          <w:ilvl w:val="0"/>
          <w:numId w:val="16"/>
        </w:numPr>
        <w:autoSpaceDE w:val="0"/>
        <w:autoSpaceDN w:val="0"/>
        <w:spacing w:line="360" w:lineRule="auto"/>
        <w:ind w:left="284"/>
        <w:jc w:val="both"/>
        <w:rPr>
          <w:rFonts w:cs="Arial"/>
          <w:sz w:val="20"/>
        </w:rPr>
      </w:pPr>
      <w:r w:rsidRPr="00DB11C3">
        <w:rPr>
          <w:rFonts w:cs="Arial"/>
          <w:sz w:val="20"/>
        </w:rPr>
        <w:lastRenderedPageBreak/>
        <w:t xml:space="preserve">che è necessario </w:t>
      </w:r>
      <w:r w:rsidR="004919E9" w:rsidRPr="00DB11C3">
        <w:rPr>
          <w:rFonts w:cs="Arial"/>
          <w:sz w:val="20"/>
        </w:rPr>
        <w:t>procedere, nel rispetto dei</w:t>
      </w:r>
      <w:r w:rsidR="005C3D54" w:rsidRPr="00DB11C3">
        <w:rPr>
          <w:rFonts w:cs="Arial"/>
          <w:sz w:val="20"/>
        </w:rPr>
        <w:t xml:space="preserve"> principi generali indicati dal D. </w:t>
      </w:r>
      <w:proofErr w:type="spellStart"/>
      <w:r w:rsidR="005C3D54" w:rsidRPr="00DB11C3">
        <w:rPr>
          <w:rFonts w:cs="Arial"/>
          <w:sz w:val="20"/>
        </w:rPr>
        <w:t>Lgs</w:t>
      </w:r>
      <w:proofErr w:type="spellEnd"/>
      <w:r w:rsidR="005C3D54" w:rsidRPr="00DB11C3">
        <w:rPr>
          <w:rFonts w:cs="Arial"/>
          <w:sz w:val="20"/>
        </w:rPr>
        <w:t>. 50/2016</w:t>
      </w:r>
      <w:r w:rsidR="004919E9" w:rsidRPr="00DB11C3">
        <w:rPr>
          <w:rFonts w:cs="Arial"/>
          <w:sz w:val="20"/>
        </w:rPr>
        <w:t>, all’affidamento de</w:t>
      </w:r>
      <w:r w:rsidRPr="00DB11C3">
        <w:rPr>
          <w:rFonts w:cs="Arial"/>
          <w:sz w:val="20"/>
        </w:rPr>
        <w:t xml:space="preserve">l servizio </w:t>
      </w:r>
      <w:r w:rsidR="004919E9" w:rsidRPr="00DB11C3">
        <w:rPr>
          <w:rFonts w:cs="Arial"/>
          <w:sz w:val="20"/>
        </w:rPr>
        <w:t xml:space="preserve">mediante </w:t>
      </w:r>
      <w:r w:rsidRPr="00DB11C3">
        <w:rPr>
          <w:rFonts w:cs="Arial"/>
          <w:sz w:val="20"/>
        </w:rPr>
        <w:t xml:space="preserve">affidamento diretto </w:t>
      </w:r>
      <w:r w:rsidR="004919E9" w:rsidRPr="00DB11C3">
        <w:rPr>
          <w:rFonts w:cs="Arial"/>
          <w:sz w:val="20"/>
        </w:rPr>
        <w:t xml:space="preserve">ai sensi del citato articolo 36, comma 2 </w:t>
      </w:r>
      <w:proofErr w:type="spellStart"/>
      <w:r w:rsidR="004919E9" w:rsidRPr="00DB11C3">
        <w:rPr>
          <w:rFonts w:cs="Arial"/>
          <w:sz w:val="20"/>
        </w:rPr>
        <w:t>lett</w:t>
      </w:r>
      <w:proofErr w:type="spellEnd"/>
      <w:r w:rsidR="004919E9" w:rsidRPr="00DB11C3">
        <w:rPr>
          <w:rFonts w:cs="Arial"/>
          <w:sz w:val="20"/>
        </w:rPr>
        <w:t xml:space="preserve">. </w:t>
      </w:r>
      <w:r w:rsidRPr="00DB11C3">
        <w:rPr>
          <w:rFonts w:cs="Arial"/>
          <w:sz w:val="20"/>
        </w:rPr>
        <w:t>a</w:t>
      </w:r>
      <w:r w:rsidR="004919E9" w:rsidRPr="00DB11C3">
        <w:rPr>
          <w:rFonts w:cs="Arial"/>
          <w:sz w:val="20"/>
        </w:rPr>
        <w:t xml:space="preserve">) del </w:t>
      </w:r>
      <w:r w:rsidR="00EE24AE" w:rsidRPr="00DB11C3">
        <w:rPr>
          <w:rFonts w:cs="Arial"/>
          <w:sz w:val="20"/>
        </w:rPr>
        <w:t xml:space="preserve">D. </w:t>
      </w:r>
      <w:proofErr w:type="spellStart"/>
      <w:r w:rsidR="00EE24AE" w:rsidRPr="00DB11C3">
        <w:rPr>
          <w:rFonts w:cs="Arial"/>
          <w:sz w:val="20"/>
        </w:rPr>
        <w:t>Lgs</w:t>
      </w:r>
      <w:proofErr w:type="spellEnd"/>
      <w:r w:rsidR="004919E9" w:rsidRPr="00DB11C3">
        <w:rPr>
          <w:rFonts w:cs="Arial"/>
          <w:sz w:val="20"/>
        </w:rPr>
        <w:t xml:space="preserve">. n. 50/2016, che, nella fattispecie, garantisce </w:t>
      </w:r>
      <w:r w:rsidRPr="00DB11C3">
        <w:rPr>
          <w:rFonts w:cs="Arial"/>
          <w:sz w:val="20"/>
        </w:rPr>
        <w:t xml:space="preserve">l’attuazione dei </w:t>
      </w:r>
      <w:r w:rsidR="004919E9" w:rsidRPr="00DB11C3">
        <w:rPr>
          <w:rFonts w:cs="Arial"/>
          <w:sz w:val="20"/>
        </w:rPr>
        <w:t xml:space="preserve">principi enunciati dall’articolo 30 del </w:t>
      </w:r>
      <w:r w:rsidR="00EE24AE" w:rsidRPr="00DB11C3">
        <w:rPr>
          <w:rFonts w:cs="Arial"/>
          <w:sz w:val="20"/>
        </w:rPr>
        <w:t xml:space="preserve">D. </w:t>
      </w:r>
      <w:proofErr w:type="spellStart"/>
      <w:r w:rsidR="00EE24AE" w:rsidRPr="00DB11C3">
        <w:rPr>
          <w:rFonts w:cs="Arial"/>
          <w:sz w:val="20"/>
        </w:rPr>
        <w:t>Lgs</w:t>
      </w:r>
      <w:proofErr w:type="spellEnd"/>
      <w:r w:rsidR="00EE24AE" w:rsidRPr="00DB11C3">
        <w:rPr>
          <w:rFonts w:cs="Arial"/>
          <w:sz w:val="20"/>
        </w:rPr>
        <w:t>.</w:t>
      </w:r>
      <w:r w:rsidR="004919E9" w:rsidRPr="00DB11C3">
        <w:rPr>
          <w:rFonts w:cs="Arial"/>
          <w:sz w:val="20"/>
        </w:rPr>
        <w:t xml:space="preserve"> n. 50/2016;</w:t>
      </w:r>
    </w:p>
    <w:p w:rsidR="00B172E2" w:rsidRPr="00DB11C3" w:rsidRDefault="00FD26EC" w:rsidP="00B172E2">
      <w:pPr>
        <w:pStyle w:val="Titolo"/>
        <w:numPr>
          <w:ilvl w:val="0"/>
          <w:numId w:val="16"/>
        </w:numPr>
        <w:autoSpaceDE w:val="0"/>
        <w:autoSpaceDN w:val="0"/>
        <w:spacing w:line="360" w:lineRule="auto"/>
        <w:ind w:left="284"/>
        <w:jc w:val="both"/>
        <w:rPr>
          <w:rFonts w:cs="Arial"/>
          <w:sz w:val="20"/>
        </w:rPr>
      </w:pPr>
      <w:r w:rsidRPr="00DB11C3">
        <w:rPr>
          <w:rFonts w:cs="Arial"/>
          <w:sz w:val="20"/>
        </w:rPr>
        <w:t>c</w:t>
      </w:r>
      <w:r w:rsidR="00B172E2" w:rsidRPr="00DB11C3">
        <w:rPr>
          <w:rFonts w:cs="Arial"/>
          <w:sz w:val="20"/>
        </w:rPr>
        <w:t xml:space="preserve">he </w:t>
      </w:r>
      <w:r w:rsidR="003B4809" w:rsidRPr="00DB11C3">
        <w:rPr>
          <w:rFonts w:cs="Arial"/>
          <w:sz w:val="20"/>
        </w:rPr>
        <w:t xml:space="preserve">la </w:t>
      </w:r>
      <w:r w:rsidR="00B172E2" w:rsidRPr="00DB11C3">
        <w:rPr>
          <w:rFonts w:cs="Arial"/>
          <w:sz w:val="20"/>
        </w:rPr>
        <w:t>deliberazione dell’ANAC 22 dicembre 2015, n. 163, stabilisce l’entità e le modalità della contribuzione che le stazioni appaltanti devono eseguire a favore della stessa ANAC ai fini della copertura dei costi del suo funzionamento</w:t>
      </w:r>
      <w:r w:rsidR="00D9395F" w:rsidRPr="00DB11C3">
        <w:rPr>
          <w:rFonts w:cs="Arial"/>
          <w:sz w:val="20"/>
        </w:rPr>
        <w:t>;</w:t>
      </w:r>
      <w:r w:rsidR="00B172E2" w:rsidRPr="00DB11C3">
        <w:rPr>
          <w:rFonts w:cs="Arial"/>
          <w:sz w:val="20"/>
        </w:rPr>
        <w:t xml:space="preserve"> in particolare il contributo in capo alle stazioni appaltanti in favore dell’Autorità è esente per importi a base di gara sotto i 40.000,00</w:t>
      </w:r>
      <w:r w:rsidR="003B4809" w:rsidRPr="00DB11C3">
        <w:rPr>
          <w:rFonts w:cs="Arial"/>
          <w:sz w:val="20"/>
        </w:rPr>
        <w:t>,</w:t>
      </w:r>
      <w:r w:rsidR="00B172E2" w:rsidRPr="00DB11C3">
        <w:rPr>
          <w:rFonts w:cs="Arial"/>
          <w:sz w:val="20"/>
        </w:rPr>
        <w:t xml:space="preserve"> e parimenti lo è per gli operatori economici</w:t>
      </w:r>
      <w:r w:rsidR="00C20AD5" w:rsidRPr="00DB11C3">
        <w:rPr>
          <w:rFonts w:cs="Arial"/>
          <w:sz w:val="20"/>
        </w:rPr>
        <w:t>.</w:t>
      </w:r>
    </w:p>
    <w:p w:rsidR="00C20AD5" w:rsidRPr="00DB11C3" w:rsidRDefault="00C20AD5" w:rsidP="00C20AD5">
      <w:pPr>
        <w:pStyle w:val="Titolo"/>
        <w:autoSpaceDE w:val="0"/>
        <w:autoSpaceDN w:val="0"/>
        <w:spacing w:line="360" w:lineRule="auto"/>
        <w:ind w:left="-76"/>
        <w:jc w:val="both"/>
        <w:rPr>
          <w:rFonts w:cs="Arial"/>
          <w:sz w:val="20"/>
        </w:rPr>
      </w:pPr>
      <w:r w:rsidRPr="00DB11C3">
        <w:rPr>
          <w:rFonts w:cs="Arial"/>
          <w:sz w:val="20"/>
        </w:rPr>
        <w:t>Tutto ciò premesso, il sottoscritto Amministratore Unico,</w:t>
      </w:r>
    </w:p>
    <w:p w:rsidR="00C20AD5" w:rsidRPr="00DB11C3" w:rsidRDefault="00C20AD5" w:rsidP="00C20A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sz w:val="20"/>
          <w:szCs w:val="20"/>
        </w:rPr>
      </w:pPr>
      <w:r w:rsidRPr="00DB11C3">
        <w:rPr>
          <w:rFonts w:ascii="Arial" w:eastAsia="Times New Roman" w:hAnsi="Arial" w:cs="Arial"/>
          <w:sz w:val="20"/>
          <w:szCs w:val="20"/>
        </w:rPr>
        <w:t xml:space="preserve">Visti: </w:t>
      </w:r>
    </w:p>
    <w:p w:rsidR="00C20AD5" w:rsidRPr="00DB11C3"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DB11C3">
        <w:rPr>
          <w:rFonts w:ascii="Arial" w:eastAsia="Times New Roman" w:hAnsi="Arial" w:cs="Arial"/>
          <w:sz w:val="20"/>
          <w:szCs w:val="20"/>
        </w:rPr>
        <w:t xml:space="preserve">il D. </w:t>
      </w:r>
      <w:proofErr w:type="spellStart"/>
      <w:r w:rsidRPr="00DB11C3">
        <w:rPr>
          <w:rFonts w:ascii="Arial" w:eastAsia="Times New Roman" w:hAnsi="Arial" w:cs="Arial"/>
          <w:sz w:val="20"/>
          <w:szCs w:val="20"/>
        </w:rPr>
        <w:t>Lgs</w:t>
      </w:r>
      <w:proofErr w:type="spellEnd"/>
      <w:r w:rsidRPr="00DB11C3">
        <w:rPr>
          <w:rFonts w:ascii="Arial" w:eastAsia="Times New Roman" w:hAnsi="Arial" w:cs="Arial"/>
          <w:sz w:val="20"/>
          <w:szCs w:val="20"/>
        </w:rPr>
        <w:t xml:space="preserve"> n. 267/2000;</w:t>
      </w:r>
    </w:p>
    <w:p w:rsidR="00C20AD5" w:rsidRPr="00DB11C3"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DB11C3">
        <w:rPr>
          <w:rFonts w:ascii="Arial" w:eastAsia="Times New Roman" w:hAnsi="Arial" w:cs="Arial"/>
          <w:sz w:val="20"/>
          <w:szCs w:val="20"/>
        </w:rPr>
        <w:t xml:space="preserve">il D. </w:t>
      </w:r>
      <w:proofErr w:type="spellStart"/>
      <w:r w:rsidRPr="00DB11C3">
        <w:rPr>
          <w:rFonts w:ascii="Arial" w:eastAsia="Times New Roman" w:hAnsi="Arial" w:cs="Arial"/>
          <w:sz w:val="20"/>
          <w:szCs w:val="20"/>
        </w:rPr>
        <w:t>Lgs</w:t>
      </w:r>
      <w:proofErr w:type="spellEnd"/>
      <w:r w:rsidRPr="00DB11C3">
        <w:rPr>
          <w:rFonts w:ascii="Arial" w:eastAsia="Times New Roman" w:hAnsi="Arial" w:cs="Arial"/>
          <w:sz w:val="20"/>
          <w:szCs w:val="20"/>
        </w:rPr>
        <w:t xml:space="preserve">. n. 50/2016 ed in particolare l’art. 216 in tema di disposizioni transitorie e </w:t>
      </w:r>
      <w:r w:rsidR="00C61C65" w:rsidRPr="00DB11C3">
        <w:rPr>
          <w:rFonts w:ascii="Arial" w:eastAsia="Times New Roman" w:hAnsi="Arial" w:cs="Arial"/>
          <w:sz w:val="20"/>
          <w:szCs w:val="20"/>
        </w:rPr>
        <w:t>di coordinamento</w:t>
      </w:r>
      <w:r w:rsidRPr="00DB11C3">
        <w:rPr>
          <w:rFonts w:ascii="Arial" w:eastAsia="Times New Roman" w:hAnsi="Arial" w:cs="Arial"/>
          <w:sz w:val="20"/>
          <w:szCs w:val="20"/>
        </w:rPr>
        <w:t>;</w:t>
      </w:r>
    </w:p>
    <w:p w:rsidR="00C20AD5" w:rsidRPr="00DB11C3"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DB11C3">
        <w:rPr>
          <w:rFonts w:ascii="Arial" w:eastAsia="Times New Roman" w:hAnsi="Arial" w:cs="Arial"/>
          <w:sz w:val="20"/>
          <w:szCs w:val="20"/>
        </w:rPr>
        <w:t>il D.P.R. n. 207/2010 per le parti non abrogate;</w:t>
      </w:r>
    </w:p>
    <w:p w:rsidR="00B172E2" w:rsidRPr="00DB11C3" w:rsidRDefault="00B172E2"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b/>
          <w:sz w:val="20"/>
          <w:szCs w:val="20"/>
        </w:rPr>
      </w:pPr>
    </w:p>
    <w:p w:rsidR="004919E9" w:rsidRPr="00DB11C3" w:rsidRDefault="004919E9"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imes New Roman" w:hAnsi="Arial" w:cs="Arial"/>
          <w:b/>
          <w:sz w:val="20"/>
          <w:szCs w:val="20"/>
        </w:rPr>
      </w:pPr>
      <w:r w:rsidRPr="00DB11C3">
        <w:rPr>
          <w:rFonts w:ascii="Arial" w:eastAsia="Times New Roman" w:hAnsi="Arial" w:cs="Arial"/>
          <w:b/>
          <w:sz w:val="20"/>
          <w:szCs w:val="20"/>
        </w:rPr>
        <w:t>D E T E R M I N A</w:t>
      </w:r>
    </w:p>
    <w:p w:rsidR="004919E9" w:rsidRPr="00DB11C3" w:rsidRDefault="004919E9"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sz w:val="20"/>
          <w:szCs w:val="20"/>
        </w:rPr>
      </w:pPr>
    </w:p>
    <w:p w:rsidR="004919E9" w:rsidRPr="00DB11C3" w:rsidRDefault="004919E9" w:rsidP="004919E9">
      <w:pPr>
        <w:pStyle w:val="Paragrafoelenco"/>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Arial" w:eastAsia="Times New Roman" w:hAnsi="Arial" w:cs="Arial"/>
          <w:sz w:val="20"/>
          <w:szCs w:val="20"/>
        </w:rPr>
      </w:pPr>
      <w:r w:rsidRPr="00DB11C3">
        <w:rPr>
          <w:rFonts w:ascii="Arial" w:eastAsia="Times New Roman" w:hAnsi="Arial" w:cs="Arial"/>
          <w:sz w:val="20"/>
          <w:szCs w:val="20"/>
        </w:rPr>
        <w:t>di dare atto che le premesse costituiscono parte integrante e sostanziale del presente provvedimento;</w:t>
      </w:r>
    </w:p>
    <w:p w:rsidR="004919E9" w:rsidRPr="00DB11C3" w:rsidRDefault="004919E9" w:rsidP="00B120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0"/>
        <w:contextualSpacing/>
        <w:jc w:val="both"/>
        <w:rPr>
          <w:rFonts w:ascii="Arial" w:eastAsia="Times New Roman" w:hAnsi="Arial" w:cs="Arial"/>
          <w:sz w:val="20"/>
          <w:szCs w:val="20"/>
        </w:rPr>
      </w:pPr>
    </w:p>
    <w:p w:rsidR="00C940A9" w:rsidRPr="00DB11C3" w:rsidRDefault="00FD26EC" w:rsidP="00C940A9">
      <w:pPr>
        <w:pStyle w:val="Titolo"/>
        <w:numPr>
          <w:ilvl w:val="0"/>
          <w:numId w:val="15"/>
        </w:numPr>
        <w:autoSpaceDE w:val="0"/>
        <w:autoSpaceDN w:val="0"/>
        <w:spacing w:line="360" w:lineRule="auto"/>
        <w:jc w:val="both"/>
        <w:rPr>
          <w:rFonts w:cs="Arial"/>
          <w:sz w:val="20"/>
        </w:rPr>
      </w:pPr>
      <w:r w:rsidRPr="00DB11C3">
        <w:rPr>
          <w:rFonts w:cs="Arial"/>
          <w:sz w:val="20"/>
        </w:rPr>
        <w:t>c</w:t>
      </w:r>
      <w:r w:rsidR="00C940A9" w:rsidRPr="00DB11C3">
        <w:rPr>
          <w:rFonts w:cs="Arial"/>
          <w:sz w:val="20"/>
        </w:rPr>
        <w:t xml:space="preserve">he sulla base del possesso dei requisiti generali di cui all’art </w:t>
      </w:r>
      <w:r w:rsidR="00C940A9" w:rsidRPr="00DB11C3">
        <w:rPr>
          <w:rFonts w:eastAsiaTheme="minorEastAsia"/>
          <w:sz w:val="20"/>
        </w:rPr>
        <w:t xml:space="preserve">art. 80 del D. </w:t>
      </w:r>
      <w:proofErr w:type="spellStart"/>
      <w:r w:rsidR="00C940A9" w:rsidRPr="00DB11C3">
        <w:rPr>
          <w:rFonts w:eastAsiaTheme="minorEastAsia"/>
          <w:sz w:val="20"/>
        </w:rPr>
        <w:t>Lgs</w:t>
      </w:r>
      <w:proofErr w:type="spellEnd"/>
      <w:r w:rsidR="00C940A9" w:rsidRPr="00DB11C3">
        <w:rPr>
          <w:rFonts w:eastAsiaTheme="minorEastAsia"/>
          <w:sz w:val="20"/>
        </w:rPr>
        <w:t xml:space="preserve"> 50/2016,</w:t>
      </w:r>
      <w:r w:rsidR="008279F0" w:rsidRPr="00DB11C3">
        <w:rPr>
          <w:rFonts w:eastAsiaTheme="minorEastAsia"/>
          <w:sz w:val="20"/>
        </w:rPr>
        <w:t xml:space="preserve"> l’Amministratore Unico ha provveduto ad </w:t>
      </w:r>
      <w:r w:rsidR="00C940A9" w:rsidRPr="00DB11C3">
        <w:rPr>
          <w:rFonts w:eastAsiaTheme="minorEastAsia"/>
          <w:sz w:val="20"/>
        </w:rPr>
        <w:t>individua</w:t>
      </w:r>
      <w:r w:rsidR="008279F0" w:rsidRPr="00DB11C3">
        <w:rPr>
          <w:rFonts w:eastAsiaTheme="minorEastAsia"/>
          <w:sz w:val="20"/>
        </w:rPr>
        <w:t>re</w:t>
      </w:r>
      <w:r w:rsidR="00C940A9" w:rsidRPr="00DB11C3">
        <w:rPr>
          <w:rFonts w:eastAsiaTheme="minorEastAsia"/>
          <w:sz w:val="20"/>
        </w:rPr>
        <w:t xml:space="preserve"> i </w:t>
      </w:r>
      <w:r w:rsidR="001D24E5" w:rsidRPr="00DB11C3">
        <w:rPr>
          <w:rFonts w:eastAsiaTheme="minorEastAsia"/>
          <w:sz w:val="20"/>
        </w:rPr>
        <w:t>tre</w:t>
      </w:r>
      <w:r w:rsidR="008279F0" w:rsidRPr="00DB11C3">
        <w:rPr>
          <w:rFonts w:eastAsiaTheme="minorEastAsia"/>
          <w:sz w:val="20"/>
        </w:rPr>
        <w:t xml:space="preserve"> operatori economici </w:t>
      </w:r>
      <w:r w:rsidR="002505D5" w:rsidRPr="00DB11C3">
        <w:rPr>
          <w:rFonts w:eastAsiaTheme="minorEastAsia"/>
          <w:sz w:val="20"/>
        </w:rPr>
        <w:t xml:space="preserve">fra le ditte iscritte agli elenchi del </w:t>
      </w:r>
      <w:proofErr w:type="spellStart"/>
      <w:r w:rsidR="002505D5" w:rsidRPr="00DB11C3">
        <w:rPr>
          <w:rFonts w:eastAsiaTheme="minorEastAsia"/>
          <w:sz w:val="20"/>
        </w:rPr>
        <w:t>Mepa</w:t>
      </w:r>
      <w:proofErr w:type="spellEnd"/>
      <w:r w:rsidR="008279F0" w:rsidRPr="00DB11C3">
        <w:rPr>
          <w:rFonts w:eastAsiaTheme="minorEastAsia"/>
          <w:sz w:val="20"/>
        </w:rPr>
        <w:t xml:space="preserve">, il </w:t>
      </w:r>
      <w:r w:rsidR="00C940A9" w:rsidRPr="00DB11C3">
        <w:rPr>
          <w:rFonts w:eastAsiaTheme="minorEastAsia"/>
          <w:sz w:val="20"/>
        </w:rPr>
        <w:t xml:space="preserve">cui </w:t>
      </w:r>
      <w:r w:rsidR="008279F0" w:rsidRPr="00DB11C3">
        <w:rPr>
          <w:rFonts w:eastAsiaTheme="minorEastAsia"/>
          <w:sz w:val="20"/>
        </w:rPr>
        <w:t>elenco,</w:t>
      </w:r>
      <w:r w:rsidR="00C940A9" w:rsidRPr="00DB11C3">
        <w:rPr>
          <w:rFonts w:eastAsiaTheme="minorEastAsia"/>
          <w:sz w:val="20"/>
        </w:rPr>
        <w:t xml:space="preserve"> anche se non materialmente allegato</w:t>
      </w:r>
      <w:r w:rsidR="00172FE4" w:rsidRPr="00DB11C3">
        <w:rPr>
          <w:rFonts w:eastAsiaTheme="minorEastAsia"/>
          <w:sz w:val="20"/>
        </w:rPr>
        <w:t xml:space="preserve"> (in quanto sottratto alla pubblicazione fino alla scadenza del termine di ricezione delle offerte)</w:t>
      </w:r>
      <w:r w:rsidR="00C940A9" w:rsidRPr="00DB11C3">
        <w:rPr>
          <w:rFonts w:eastAsiaTheme="minorEastAsia"/>
          <w:sz w:val="20"/>
        </w:rPr>
        <w:t>, forma parte integrante della presente deliberazione;</w:t>
      </w:r>
    </w:p>
    <w:p w:rsidR="009C1F38" w:rsidRPr="00DB11C3" w:rsidRDefault="00FD26EC" w:rsidP="00C940A9">
      <w:pPr>
        <w:pStyle w:val="Titolo"/>
        <w:numPr>
          <w:ilvl w:val="0"/>
          <w:numId w:val="15"/>
        </w:numPr>
        <w:autoSpaceDE w:val="0"/>
        <w:autoSpaceDN w:val="0"/>
        <w:spacing w:line="360" w:lineRule="auto"/>
        <w:jc w:val="both"/>
        <w:rPr>
          <w:rFonts w:cs="Arial"/>
          <w:sz w:val="20"/>
        </w:rPr>
      </w:pPr>
      <w:r w:rsidRPr="00DB11C3">
        <w:rPr>
          <w:rFonts w:cs="Arial"/>
          <w:sz w:val="20"/>
        </w:rPr>
        <w:t>d</w:t>
      </w:r>
      <w:r w:rsidR="009C1F38" w:rsidRPr="00DB11C3">
        <w:rPr>
          <w:rFonts w:cs="Arial"/>
          <w:sz w:val="20"/>
        </w:rPr>
        <w:t>i approvare i seguenti allegati che formano parte integrante e sostanziale della presente determina:</w:t>
      </w:r>
    </w:p>
    <w:p w:rsidR="009C1F38" w:rsidRPr="00DB11C3" w:rsidRDefault="009C1F38" w:rsidP="009C1F38">
      <w:pPr>
        <w:pStyle w:val="Titolo"/>
        <w:numPr>
          <w:ilvl w:val="1"/>
          <w:numId w:val="15"/>
        </w:numPr>
        <w:autoSpaceDE w:val="0"/>
        <w:autoSpaceDN w:val="0"/>
        <w:spacing w:line="360" w:lineRule="auto"/>
        <w:jc w:val="both"/>
        <w:rPr>
          <w:rFonts w:cs="Arial"/>
          <w:sz w:val="20"/>
        </w:rPr>
      </w:pPr>
      <w:r w:rsidRPr="00DB11C3">
        <w:rPr>
          <w:rFonts w:cs="Arial"/>
          <w:sz w:val="20"/>
        </w:rPr>
        <w:t xml:space="preserve">Lettera di invito </w:t>
      </w:r>
      <w:r w:rsidR="004C6C2C" w:rsidRPr="00DB11C3">
        <w:rPr>
          <w:rFonts w:cs="Arial"/>
          <w:sz w:val="20"/>
        </w:rPr>
        <w:t xml:space="preserve">ZONA </w:t>
      </w:r>
      <w:r w:rsidR="008D4965" w:rsidRPr="00DB11C3">
        <w:rPr>
          <w:rFonts w:cs="Arial"/>
          <w:sz w:val="20"/>
        </w:rPr>
        <w:t>CIGLI NORD</w:t>
      </w:r>
      <w:r w:rsidRPr="00DB11C3">
        <w:rPr>
          <w:rFonts w:cs="Arial"/>
          <w:sz w:val="20"/>
        </w:rPr>
        <w:t>;</w:t>
      </w:r>
    </w:p>
    <w:p w:rsidR="004E7FBA" w:rsidRPr="00DB11C3" w:rsidRDefault="004E7FBA" w:rsidP="009C1F38">
      <w:pPr>
        <w:pStyle w:val="Titolo"/>
        <w:numPr>
          <w:ilvl w:val="1"/>
          <w:numId w:val="15"/>
        </w:numPr>
        <w:autoSpaceDE w:val="0"/>
        <w:autoSpaceDN w:val="0"/>
        <w:spacing w:line="360" w:lineRule="auto"/>
        <w:jc w:val="both"/>
        <w:rPr>
          <w:rFonts w:cs="Arial"/>
          <w:sz w:val="20"/>
        </w:rPr>
      </w:pPr>
      <w:r w:rsidRPr="00DB11C3">
        <w:rPr>
          <w:rFonts w:cs="Arial"/>
          <w:sz w:val="20"/>
        </w:rPr>
        <w:t>Capitolato speciale d’appalto</w:t>
      </w:r>
      <w:r w:rsidR="00F740F2" w:rsidRPr="00DB11C3">
        <w:rPr>
          <w:rFonts w:cs="Arial"/>
          <w:sz w:val="20"/>
        </w:rPr>
        <w:t>;</w:t>
      </w:r>
    </w:p>
    <w:p w:rsidR="009C1F38" w:rsidRPr="00DB11C3" w:rsidRDefault="009C1F38" w:rsidP="009C1F38">
      <w:pPr>
        <w:pStyle w:val="Titolo"/>
        <w:numPr>
          <w:ilvl w:val="1"/>
          <w:numId w:val="15"/>
        </w:numPr>
        <w:autoSpaceDE w:val="0"/>
        <w:autoSpaceDN w:val="0"/>
        <w:spacing w:line="360" w:lineRule="auto"/>
        <w:jc w:val="both"/>
        <w:rPr>
          <w:rFonts w:cs="Arial"/>
          <w:sz w:val="20"/>
        </w:rPr>
      </w:pPr>
      <w:r w:rsidRPr="00DB11C3">
        <w:rPr>
          <w:rFonts w:cs="Arial"/>
          <w:sz w:val="20"/>
        </w:rPr>
        <w:t>Allegato A - Istanza ammissione e dichiarazione unica;</w:t>
      </w:r>
    </w:p>
    <w:p w:rsidR="009C1F38" w:rsidRPr="00DB11C3" w:rsidRDefault="009C1F38" w:rsidP="009C1F38">
      <w:pPr>
        <w:pStyle w:val="Titolo"/>
        <w:numPr>
          <w:ilvl w:val="1"/>
          <w:numId w:val="15"/>
        </w:numPr>
        <w:autoSpaceDE w:val="0"/>
        <w:autoSpaceDN w:val="0"/>
        <w:spacing w:line="360" w:lineRule="auto"/>
        <w:jc w:val="both"/>
        <w:rPr>
          <w:rFonts w:cs="Arial"/>
          <w:sz w:val="20"/>
        </w:rPr>
      </w:pPr>
      <w:r w:rsidRPr="00DB11C3">
        <w:rPr>
          <w:rFonts w:cs="Arial"/>
          <w:sz w:val="20"/>
        </w:rPr>
        <w:t>Allegato B - Dichiarazione di avvenuto sopralluogo;</w:t>
      </w:r>
    </w:p>
    <w:p w:rsidR="009C1F38" w:rsidRPr="00DB11C3" w:rsidRDefault="009C1F38" w:rsidP="009C1F38">
      <w:pPr>
        <w:pStyle w:val="Titolo"/>
        <w:numPr>
          <w:ilvl w:val="1"/>
          <w:numId w:val="15"/>
        </w:numPr>
        <w:autoSpaceDE w:val="0"/>
        <w:autoSpaceDN w:val="0"/>
        <w:spacing w:line="360" w:lineRule="auto"/>
        <w:jc w:val="both"/>
        <w:rPr>
          <w:rFonts w:cs="Arial"/>
          <w:sz w:val="20"/>
        </w:rPr>
      </w:pPr>
      <w:r w:rsidRPr="00DB11C3">
        <w:rPr>
          <w:rFonts w:cs="Arial"/>
          <w:sz w:val="20"/>
        </w:rPr>
        <w:t>Allegato C - Schema di formulario DGUE;</w:t>
      </w:r>
    </w:p>
    <w:p w:rsidR="009C1F38" w:rsidRPr="00DB11C3" w:rsidRDefault="009C1F38" w:rsidP="009C1F38">
      <w:pPr>
        <w:pStyle w:val="Titolo"/>
        <w:numPr>
          <w:ilvl w:val="1"/>
          <w:numId w:val="15"/>
        </w:numPr>
        <w:autoSpaceDE w:val="0"/>
        <w:autoSpaceDN w:val="0"/>
        <w:spacing w:line="360" w:lineRule="auto"/>
        <w:jc w:val="both"/>
        <w:rPr>
          <w:rFonts w:cs="Arial"/>
          <w:sz w:val="20"/>
        </w:rPr>
      </w:pPr>
      <w:r w:rsidRPr="00DB11C3">
        <w:rPr>
          <w:rFonts w:cs="Arial"/>
          <w:sz w:val="20"/>
        </w:rPr>
        <w:t>Allegato D - Modulo richiesta dati;</w:t>
      </w:r>
    </w:p>
    <w:p w:rsidR="009C1F38" w:rsidRPr="00DB11C3" w:rsidRDefault="009C1F38" w:rsidP="009C1F38">
      <w:pPr>
        <w:pStyle w:val="Titolo"/>
        <w:numPr>
          <w:ilvl w:val="1"/>
          <w:numId w:val="15"/>
        </w:numPr>
        <w:autoSpaceDE w:val="0"/>
        <w:autoSpaceDN w:val="0"/>
        <w:spacing w:line="360" w:lineRule="auto"/>
        <w:jc w:val="both"/>
        <w:rPr>
          <w:rFonts w:cs="Arial"/>
          <w:sz w:val="20"/>
        </w:rPr>
      </w:pPr>
      <w:r w:rsidRPr="00DB11C3">
        <w:rPr>
          <w:rFonts w:cs="Arial"/>
          <w:sz w:val="20"/>
        </w:rPr>
        <w:t>Allegato E - Autocertificazione Attrezzature e Veicoli;</w:t>
      </w:r>
    </w:p>
    <w:p w:rsidR="009C1F38" w:rsidRPr="00DB11C3" w:rsidRDefault="009C1F38" w:rsidP="009C1F38">
      <w:pPr>
        <w:pStyle w:val="Titolo"/>
        <w:numPr>
          <w:ilvl w:val="1"/>
          <w:numId w:val="15"/>
        </w:numPr>
        <w:autoSpaceDE w:val="0"/>
        <w:autoSpaceDN w:val="0"/>
        <w:spacing w:line="360" w:lineRule="auto"/>
        <w:jc w:val="both"/>
        <w:rPr>
          <w:rFonts w:cs="Arial"/>
          <w:sz w:val="20"/>
        </w:rPr>
      </w:pPr>
      <w:r w:rsidRPr="00DB11C3">
        <w:rPr>
          <w:rFonts w:cs="Arial"/>
          <w:sz w:val="20"/>
        </w:rPr>
        <w:t>Allegato F – DUVRI;</w:t>
      </w:r>
    </w:p>
    <w:p w:rsidR="009C1F38" w:rsidRPr="00DB11C3" w:rsidRDefault="009C1F38" w:rsidP="009C1F38">
      <w:pPr>
        <w:pStyle w:val="Titolo"/>
        <w:numPr>
          <w:ilvl w:val="1"/>
          <w:numId w:val="15"/>
        </w:numPr>
        <w:autoSpaceDE w:val="0"/>
        <w:autoSpaceDN w:val="0"/>
        <w:spacing w:line="360" w:lineRule="auto"/>
        <w:jc w:val="both"/>
        <w:rPr>
          <w:rFonts w:cs="Arial"/>
          <w:sz w:val="20"/>
        </w:rPr>
      </w:pPr>
      <w:r w:rsidRPr="00DB11C3">
        <w:rPr>
          <w:rFonts w:cs="Arial"/>
          <w:sz w:val="20"/>
        </w:rPr>
        <w:t>Allegato G - Modulo offerta economica;</w:t>
      </w:r>
    </w:p>
    <w:p w:rsidR="00C940A9" w:rsidRPr="00DB11C3" w:rsidRDefault="00FD26EC" w:rsidP="00FD26EC">
      <w:pPr>
        <w:pStyle w:val="Titolo"/>
        <w:numPr>
          <w:ilvl w:val="0"/>
          <w:numId w:val="15"/>
        </w:numPr>
        <w:autoSpaceDE w:val="0"/>
        <w:autoSpaceDN w:val="0"/>
        <w:spacing w:line="360" w:lineRule="auto"/>
        <w:jc w:val="both"/>
        <w:rPr>
          <w:rFonts w:cs="Arial"/>
          <w:sz w:val="20"/>
        </w:rPr>
      </w:pPr>
      <w:r w:rsidRPr="00DB11C3">
        <w:rPr>
          <w:rFonts w:cs="Arial"/>
          <w:sz w:val="20"/>
        </w:rPr>
        <w:t>d</w:t>
      </w:r>
      <w:r w:rsidR="009C1F38" w:rsidRPr="00DB11C3">
        <w:rPr>
          <w:rFonts w:cs="Arial"/>
          <w:sz w:val="20"/>
        </w:rPr>
        <w:t xml:space="preserve">i fissare – ai sensi dell’art 61, comma 6 </w:t>
      </w:r>
      <w:proofErr w:type="spellStart"/>
      <w:r w:rsidR="009C1F38" w:rsidRPr="00DB11C3">
        <w:rPr>
          <w:rFonts w:cs="Arial"/>
          <w:sz w:val="20"/>
        </w:rPr>
        <w:t>lett</w:t>
      </w:r>
      <w:proofErr w:type="spellEnd"/>
      <w:r w:rsidR="005057FD" w:rsidRPr="00DB11C3">
        <w:rPr>
          <w:rFonts w:cs="Arial"/>
          <w:sz w:val="20"/>
        </w:rPr>
        <w:t>.</w:t>
      </w:r>
      <w:r w:rsidR="009C1F38" w:rsidRPr="00DB11C3">
        <w:rPr>
          <w:rFonts w:cs="Arial"/>
          <w:sz w:val="20"/>
        </w:rPr>
        <w:t xml:space="preserve"> b) del D. </w:t>
      </w:r>
      <w:proofErr w:type="spellStart"/>
      <w:r w:rsidR="009C1F38" w:rsidRPr="00DB11C3">
        <w:rPr>
          <w:rFonts w:cs="Arial"/>
          <w:sz w:val="20"/>
        </w:rPr>
        <w:t>Lgs</w:t>
      </w:r>
      <w:proofErr w:type="spellEnd"/>
      <w:r w:rsidR="009C1F38" w:rsidRPr="00DB11C3">
        <w:rPr>
          <w:rFonts w:cs="Arial"/>
          <w:sz w:val="20"/>
        </w:rPr>
        <w:t xml:space="preserve">. 50/2016, per motivi di urgenza </w:t>
      </w:r>
      <w:r w:rsidR="005057FD" w:rsidRPr="00DB11C3">
        <w:rPr>
          <w:rFonts w:cs="Arial"/>
          <w:sz w:val="20"/>
        </w:rPr>
        <w:t xml:space="preserve">dovuti all’inusuale andamento stagionale che favorisce particolarmente la crescita dell’apparato vegetale, </w:t>
      </w:r>
      <w:r w:rsidR="009C1F38" w:rsidRPr="00DB11C3">
        <w:rPr>
          <w:rFonts w:cs="Arial"/>
          <w:sz w:val="20"/>
        </w:rPr>
        <w:t xml:space="preserve">quale termine per la ricezione delle offerte il termine di </w:t>
      </w:r>
      <w:r w:rsidR="005057FD" w:rsidRPr="00DB11C3">
        <w:rPr>
          <w:rFonts w:cs="Arial"/>
          <w:b/>
          <w:sz w:val="20"/>
        </w:rPr>
        <w:t>10</w:t>
      </w:r>
      <w:r w:rsidR="009C1F38" w:rsidRPr="00DB11C3">
        <w:rPr>
          <w:rFonts w:cs="Arial"/>
          <w:sz w:val="20"/>
        </w:rPr>
        <w:t xml:space="preserve"> giorni dalla data di invio trami</w:t>
      </w:r>
      <w:r w:rsidRPr="00DB11C3">
        <w:rPr>
          <w:rFonts w:cs="Arial"/>
          <w:sz w:val="20"/>
        </w:rPr>
        <w:t>te PEC della lettera di invito.</w:t>
      </w:r>
    </w:p>
    <w:p w:rsidR="009C1F38" w:rsidRPr="00DB11C3" w:rsidRDefault="00FD26EC" w:rsidP="00FD26EC">
      <w:pPr>
        <w:pStyle w:val="Titolo"/>
        <w:numPr>
          <w:ilvl w:val="0"/>
          <w:numId w:val="15"/>
        </w:numPr>
        <w:autoSpaceDE w:val="0"/>
        <w:autoSpaceDN w:val="0"/>
        <w:spacing w:line="360" w:lineRule="auto"/>
        <w:jc w:val="both"/>
        <w:rPr>
          <w:rFonts w:cs="Arial"/>
          <w:sz w:val="20"/>
        </w:rPr>
      </w:pPr>
      <w:r w:rsidRPr="00DB11C3">
        <w:rPr>
          <w:rFonts w:cs="Arial"/>
          <w:sz w:val="20"/>
        </w:rPr>
        <w:t>d</w:t>
      </w:r>
      <w:r w:rsidR="009C1F38" w:rsidRPr="00DB11C3">
        <w:rPr>
          <w:rFonts w:cs="Arial"/>
          <w:sz w:val="20"/>
        </w:rPr>
        <w:t xml:space="preserve">i demandare al Responsabile Unico del Procedimento Ing. Achille Formenton, gli </w:t>
      </w:r>
      <w:r w:rsidR="005057FD" w:rsidRPr="00DB11C3">
        <w:rPr>
          <w:rFonts w:cs="Arial"/>
          <w:sz w:val="20"/>
        </w:rPr>
        <w:t>adempimenti</w:t>
      </w:r>
      <w:r w:rsidR="009C1F38" w:rsidRPr="00DB11C3">
        <w:rPr>
          <w:rFonts w:cs="Arial"/>
          <w:sz w:val="20"/>
        </w:rPr>
        <w:t xml:space="preserve"> conseguenti;</w:t>
      </w:r>
    </w:p>
    <w:p w:rsidR="004919E9" w:rsidRPr="00DB11C3" w:rsidRDefault="004919E9" w:rsidP="00FD26EC">
      <w:pPr>
        <w:pStyle w:val="Titolo"/>
        <w:numPr>
          <w:ilvl w:val="0"/>
          <w:numId w:val="15"/>
        </w:numPr>
        <w:autoSpaceDE w:val="0"/>
        <w:autoSpaceDN w:val="0"/>
        <w:spacing w:line="360" w:lineRule="auto"/>
        <w:jc w:val="both"/>
        <w:rPr>
          <w:rFonts w:cs="Arial"/>
          <w:sz w:val="20"/>
        </w:rPr>
      </w:pPr>
      <w:r w:rsidRPr="00DB11C3">
        <w:rPr>
          <w:rFonts w:cs="Arial"/>
          <w:sz w:val="20"/>
        </w:rPr>
        <w:t>di precisare che l’importo di contribuzione a favore dell’ANAC in</w:t>
      </w:r>
      <w:r w:rsidR="001F2E8F" w:rsidRPr="00DB11C3">
        <w:rPr>
          <w:rFonts w:cs="Arial"/>
          <w:sz w:val="20"/>
        </w:rPr>
        <w:t xml:space="preserve"> </w:t>
      </w:r>
      <w:r w:rsidRPr="00DB11C3">
        <w:rPr>
          <w:rFonts w:cs="Arial"/>
          <w:sz w:val="20"/>
        </w:rPr>
        <w:t xml:space="preserve">capo alla stazione appaltante per la presente procedura di gara </w:t>
      </w:r>
      <w:r w:rsidR="00D02E6E" w:rsidRPr="00DB11C3">
        <w:rPr>
          <w:rFonts w:cs="Arial"/>
          <w:sz w:val="20"/>
        </w:rPr>
        <w:t xml:space="preserve">non è dovuto </w:t>
      </w:r>
      <w:r w:rsidRPr="00DB11C3">
        <w:rPr>
          <w:rFonts w:cs="Arial"/>
          <w:sz w:val="20"/>
        </w:rPr>
        <w:t>come da deliberazione dell’ANAC 22 dicembre 2015, n. 163;</w:t>
      </w:r>
    </w:p>
    <w:p w:rsidR="008D4965" w:rsidRPr="00DB11C3" w:rsidRDefault="008D4965" w:rsidP="008D4965">
      <w:pPr>
        <w:pStyle w:val="Titolo"/>
        <w:numPr>
          <w:ilvl w:val="0"/>
          <w:numId w:val="15"/>
        </w:numPr>
        <w:autoSpaceDE w:val="0"/>
        <w:autoSpaceDN w:val="0"/>
        <w:spacing w:line="360" w:lineRule="auto"/>
        <w:jc w:val="both"/>
        <w:rPr>
          <w:rFonts w:cs="Arial"/>
          <w:sz w:val="20"/>
        </w:rPr>
      </w:pPr>
      <w:r w:rsidRPr="00DB11C3">
        <w:rPr>
          <w:rFonts w:cs="Arial"/>
          <w:sz w:val="20"/>
        </w:rPr>
        <w:lastRenderedPageBreak/>
        <w:t xml:space="preserve">di stabilire inoltre che trattandosi di affidamento di servizi di importo inferiore ai 40 mila euro il contratto verrà stipulato, a pena di nullità, nel rispetto di quanto previsto dall’art. 32 comma 14 del D. </w:t>
      </w:r>
      <w:proofErr w:type="spellStart"/>
      <w:r w:rsidRPr="00DB11C3">
        <w:rPr>
          <w:rFonts w:cs="Arial"/>
          <w:sz w:val="20"/>
        </w:rPr>
        <w:t>Lgs</w:t>
      </w:r>
      <w:proofErr w:type="spellEnd"/>
      <w:r w:rsidRPr="00DB11C3">
        <w:rPr>
          <w:rFonts w:cs="Arial"/>
          <w:sz w:val="20"/>
        </w:rPr>
        <w:t>. 50/2016;</w:t>
      </w:r>
    </w:p>
    <w:p w:rsidR="004919E9" w:rsidRPr="00DB11C3" w:rsidRDefault="004919E9" w:rsidP="00FD26EC">
      <w:pPr>
        <w:pStyle w:val="Titolo"/>
        <w:numPr>
          <w:ilvl w:val="0"/>
          <w:numId w:val="15"/>
        </w:numPr>
        <w:autoSpaceDE w:val="0"/>
        <w:autoSpaceDN w:val="0"/>
        <w:spacing w:line="360" w:lineRule="auto"/>
        <w:jc w:val="both"/>
        <w:rPr>
          <w:rFonts w:cs="Arial"/>
          <w:sz w:val="20"/>
        </w:rPr>
      </w:pPr>
      <w:r w:rsidRPr="00DB11C3">
        <w:rPr>
          <w:rFonts w:cs="Arial"/>
          <w:sz w:val="20"/>
        </w:rPr>
        <w:t>di dare atto che:</w:t>
      </w:r>
    </w:p>
    <w:p w:rsidR="00FD26EC" w:rsidRPr="00DB11C3" w:rsidRDefault="004919E9" w:rsidP="00FD26EC">
      <w:pPr>
        <w:pStyle w:val="Titolo"/>
        <w:autoSpaceDE w:val="0"/>
        <w:autoSpaceDN w:val="0"/>
        <w:spacing w:line="360" w:lineRule="auto"/>
        <w:ind w:left="420"/>
        <w:jc w:val="both"/>
        <w:rPr>
          <w:rFonts w:cs="Arial"/>
          <w:sz w:val="20"/>
        </w:rPr>
      </w:pPr>
      <w:r w:rsidRPr="00DB11C3">
        <w:rPr>
          <w:rFonts w:cs="Arial"/>
          <w:sz w:val="20"/>
        </w:rPr>
        <w:t>- il contratto conseguente al provvedimento di</w:t>
      </w:r>
      <w:r w:rsidR="001F2E8F" w:rsidRPr="00DB11C3">
        <w:rPr>
          <w:rFonts w:cs="Arial"/>
          <w:sz w:val="20"/>
        </w:rPr>
        <w:t xml:space="preserve"> </w:t>
      </w:r>
      <w:r w:rsidRPr="00DB11C3">
        <w:rPr>
          <w:rFonts w:cs="Arial"/>
          <w:sz w:val="20"/>
        </w:rPr>
        <w:t>aggiudicazione</w:t>
      </w:r>
      <w:r w:rsidR="005057FD" w:rsidRPr="00DB11C3">
        <w:rPr>
          <w:rFonts w:cs="Arial"/>
          <w:sz w:val="20"/>
        </w:rPr>
        <w:t xml:space="preserve"> – ai sensi dell’art. 32, comma 10 D. </w:t>
      </w:r>
      <w:proofErr w:type="spellStart"/>
      <w:r w:rsidR="005057FD" w:rsidRPr="00DB11C3">
        <w:rPr>
          <w:rFonts w:cs="Arial"/>
          <w:sz w:val="20"/>
        </w:rPr>
        <w:t>Lgs</w:t>
      </w:r>
      <w:proofErr w:type="spellEnd"/>
      <w:r w:rsidR="005057FD" w:rsidRPr="00DB11C3">
        <w:rPr>
          <w:rFonts w:cs="Arial"/>
          <w:sz w:val="20"/>
        </w:rPr>
        <w:t>. n. 50/2016 - non</w:t>
      </w:r>
      <w:r w:rsidRPr="00DB11C3">
        <w:rPr>
          <w:rFonts w:cs="Arial"/>
          <w:sz w:val="20"/>
        </w:rPr>
        <w:t xml:space="preserve"> è soggetto al termine dilatorio previsto dall’art. 32 c. 9del</w:t>
      </w:r>
      <w:r w:rsidR="005057FD" w:rsidRPr="00DB11C3">
        <w:rPr>
          <w:rFonts w:cs="Arial"/>
          <w:sz w:val="20"/>
        </w:rPr>
        <w:t xml:space="preserve"> medesimo decreto</w:t>
      </w:r>
      <w:r w:rsidR="001F2E8F" w:rsidRPr="00DB11C3">
        <w:rPr>
          <w:rFonts w:cs="Arial"/>
          <w:sz w:val="20"/>
        </w:rPr>
        <w:t xml:space="preserve"> </w:t>
      </w:r>
      <w:r w:rsidR="005057FD" w:rsidRPr="00DB11C3">
        <w:rPr>
          <w:rFonts w:cs="Arial"/>
          <w:sz w:val="20"/>
        </w:rPr>
        <w:t xml:space="preserve">e, comunque, </w:t>
      </w:r>
      <w:r w:rsidRPr="00DB11C3">
        <w:rPr>
          <w:rFonts w:cs="Arial"/>
          <w:sz w:val="20"/>
        </w:rPr>
        <w:t>nel rispetto di quanto previsto dall’art. 32 c. 7 del</w:t>
      </w:r>
      <w:r w:rsidR="001F2E8F" w:rsidRPr="00DB11C3">
        <w:rPr>
          <w:rFonts w:cs="Arial"/>
          <w:sz w:val="20"/>
        </w:rPr>
        <w:t xml:space="preserve"> </w:t>
      </w:r>
      <w:r w:rsidRPr="00DB11C3">
        <w:rPr>
          <w:rFonts w:cs="Arial"/>
          <w:sz w:val="20"/>
        </w:rPr>
        <w:t xml:space="preserve">citato </w:t>
      </w:r>
      <w:r w:rsidR="00FD26EC" w:rsidRPr="00DB11C3">
        <w:rPr>
          <w:rFonts w:cs="Arial"/>
          <w:sz w:val="20"/>
        </w:rPr>
        <w:t xml:space="preserve">D. </w:t>
      </w:r>
      <w:proofErr w:type="spellStart"/>
      <w:r w:rsidR="00FD26EC" w:rsidRPr="00DB11C3">
        <w:rPr>
          <w:rFonts w:cs="Arial"/>
          <w:sz w:val="20"/>
        </w:rPr>
        <w:t>Lgs</w:t>
      </w:r>
      <w:proofErr w:type="spellEnd"/>
      <w:r w:rsidRPr="00DB11C3">
        <w:rPr>
          <w:rFonts w:cs="Arial"/>
          <w:sz w:val="20"/>
        </w:rPr>
        <w:t>. n. 50/2016;</w:t>
      </w:r>
    </w:p>
    <w:p w:rsidR="00FD26EC" w:rsidRPr="00DB11C3" w:rsidRDefault="00085077" w:rsidP="00FD26EC">
      <w:pPr>
        <w:pStyle w:val="Titolo"/>
        <w:autoSpaceDE w:val="0"/>
        <w:autoSpaceDN w:val="0"/>
        <w:spacing w:line="360" w:lineRule="auto"/>
        <w:ind w:left="420"/>
        <w:jc w:val="both"/>
        <w:rPr>
          <w:rFonts w:cs="Arial"/>
          <w:sz w:val="20"/>
        </w:rPr>
      </w:pPr>
      <w:r w:rsidRPr="00DB11C3">
        <w:rPr>
          <w:rFonts w:cs="Arial"/>
          <w:sz w:val="20"/>
        </w:rPr>
        <w:t>- d</w:t>
      </w:r>
      <w:r w:rsidR="002E0EF2" w:rsidRPr="00DB11C3">
        <w:rPr>
          <w:rFonts w:cs="Arial"/>
          <w:sz w:val="20"/>
        </w:rPr>
        <w:t xml:space="preserve">ivenuta efficace l’aggiudicazione, e fatto salvo l’esercizio dei poteri di autotutela nei casi consentiti dalle norme vigenti, la stipulazione del contratto di appalto </w:t>
      </w:r>
      <w:r w:rsidRPr="00DB11C3">
        <w:rPr>
          <w:rFonts w:cs="Arial"/>
          <w:sz w:val="20"/>
        </w:rPr>
        <w:t>abbia</w:t>
      </w:r>
      <w:r w:rsidR="002E0EF2" w:rsidRPr="00DB11C3">
        <w:rPr>
          <w:rFonts w:cs="Arial"/>
          <w:sz w:val="20"/>
        </w:rPr>
        <w:t xml:space="preserve"> luogo entro i successivi sessanta giorni, ovvero </w:t>
      </w:r>
      <w:r w:rsidRPr="00DB11C3">
        <w:rPr>
          <w:rFonts w:cs="Arial"/>
          <w:sz w:val="20"/>
        </w:rPr>
        <w:t xml:space="preserve">nel termine </w:t>
      </w:r>
      <w:r w:rsidR="002E0EF2" w:rsidRPr="00DB11C3">
        <w:rPr>
          <w:rFonts w:cs="Arial"/>
          <w:sz w:val="20"/>
        </w:rPr>
        <w:t>di differimento espressamente concordata con l’aggiudicatario</w:t>
      </w:r>
      <w:r w:rsidR="00FD26EC" w:rsidRPr="00DB11C3">
        <w:rPr>
          <w:rFonts w:cs="Arial"/>
          <w:sz w:val="20"/>
        </w:rPr>
        <w:t>;</w:t>
      </w:r>
    </w:p>
    <w:p w:rsidR="00FD26EC" w:rsidRPr="00DB11C3" w:rsidRDefault="00085077" w:rsidP="00FD26EC">
      <w:pPr>
        <w:pStyle w:val="Titolo"/>
        <w:autoSpaceDE w:val="0"/>
        <w:autoSpaceDN w:val="0"/>
        <w:spacing w:line="360" w:lineRule="auto"/>
        <w:ind w:left="420"/>
        <w:jc w:val="both"/>
        <w:rPr>
          <w:rFonts w:cs="Arial"/>
          <w:sz w:val="20"/>
        </w:rPr>
      </w:pPr>
      <w:r w:rsidRPr="00DB11C3">
        <w:rPr>
          <w:rFonts w:cs="Arial"/>
          <w:sz w:val="20"/>
        </w:rPr>
        <w:t>- in ipotesi di mancata stipulazione del contratto - essendo prevista, a seconda dell’andamento stagionale, la possibilità di procedere all’avvio del servizio</w:t>
      </w:r>
      <w:r w:rsidR="002E0EF2" w:rsidRPr="00DB11C3">
        <w:rPr>
          <w:rFonts w:cs="Arial"/>
          <w:sz w:val="20"/>
        </w:rPr>
        <w:t xml:space="preserve"> in via di urgenza</w:t>
      </w:r>
      <w:r w:rsidRPr="00DB11C3">
        <w:rPr>
          <w:rFonts w:cs="Arial"/>
          <w:sz w:val="20"/>
        </w:rPr>
        <w:t xml:space="preserve"> -</w:t>
      </w:r>
      <w:r w:rsidR="002E0EF2" w:rsidRPr="00DB11C3">
        <w:rPr>
          <w:rFonts w:cs="Arial"/>
          <w:sz w:val="20"/>
        </w:rPr>
        <w:t xml:space="preserve"> l’aggiudicatario ha diritto al rimborso delle spese sostenute per le prestazioni espletate su ordin</w:t>
      </w:r>
      <w:r w:rsidRPr="00DB11C3">
        <w:rPr>
          <w:rFonts w:cs="Arial"/>
          <w:sz w:val="20"/>
        </w:rPr>
        <w:t>e del direttore dell'esecuzione;</w:t>
      </w:r>
    </w:p>
    <w:p w:rsidR="0082491E" w:rsidRPr="00DB11C3" w:rsidRDefault="004919E9" w:rsidP="00FD26EC">
      <w:pPr>
        <w:pStyle w:val="Titolo"/>
        <w:autoSpaceDE w:val="0"/>
        <w:autoSpaceDN w:val="0"/>
        <w:spacing w:line="360" w:lineRule="auto"/>
        <w:ind w:left="420"/>
        <w:jc w:val="both"/>
        <w:rPr>
          <w:rFonts w:cs="Arial"/>
          <w:sz w:val="20"/>
        </w:rPr>
      </w:pPr>
      <w:r w:rsidRPr="00DB11C3">
        <w:rPr>
          <w:rFonts w:cs="Arial"/>
          <w:sz w:val="20"/>
        </w:rPr>
        <w:t>- il presente provvedimento equivale a dichiarazione</w:t>
      </w:r>
      <w:r w:rsidR="001F2E8F" w:rsidRPr="00DB11C3">
        <w:rPr>
          <w:rFonts w:cs="Arial"/>
          <w:sz w:val="20"/>
        </w:rPr>
        <w:t xml:space="preserve"> </w:t>
      </w:r>
      <w:r w:rsidRPr="00DB11C3">
        <w:rPr>
          <w:rFonts w:cs="Arial"/>
          <w:sz w:val="20"/>
        </w:rPr>
        <w:t>circa le motivazioni alla base dell'affidamento con procedura senza previa</w:t>
      </w:r>
      <w:r w:rsidR="001F2E8F" w:rsidRPr="00DB11C3">
        <w:rPr>
          <w:rFonts w:cs="Arial"/>
          <w:sz w:val="20"/>
        </w:rPr>
        <w:t xml:space="preserve"> </w:t>
      </w:r>
      <w:r w:rsidRPr="00DB11C3">
        <w:rPr>
          <w:rFonts w:cs="Arial"/>
          <w:sz w:val="20"/>
        </w:rPr>
        <w:t>pubblicazione del bando, come previsto dall'articolo 121, comma 5, lettera</w:t>
      </w:r>
      <w:r w:rsidR="001F2E8F" w:rsidRPr="00DB11C3">
        <w:rPr>
          <w:rFonts w:cs="Arial"/>
          <w:sz w:val="20"/>
        </w:rPr>
        <w:t xml:space="preserve"> </w:t>
      </w:r>
      <w:r w:rsidRPr="00DB11C3">
        <w:rPr>
          <w:rFonts w:cs="Arial"/>
          <w:sz w:val="20"/>
        </w:rPr>
        <w:t>a), del decreto legislativo n. 104 del 2 luglio 2010;</w:t>
      </w:r>
    </w:p>
    <w:p w:rsidR="0082491E" w:rsidRPr="00DB11C3" w:rsidRDefault="004919E9" w:rsidP="005057FD">
      <w:pPr>
        <w:pStyle w:val="Titolo"/>
        <w:numPr>
          <w:ilvl w:val="0"/>
          <w:numId w:val="15"/>
        </w:numPr>
        <w:autoSpaceDE w:val="0"/>
        <w:autoSpaceDN w:val="0"/>
        <w:spacing w:line="360" w:lineRule="auto"/>
        <w:jc w:val="both"/>
        <w:rPr>
          <w:rFonts w:cs="Arial"/>
          <w:sz w:val="20"/>
        </w:rPr>
      </w:pPr>
      <w:r w:rsidRPr="00DB11C3">
        <w:rPr>
          <w:rFonts w:cs="Arial"/>
          <w:sz w:val="20"/>
        </w:rPr>
        <w:t xml:space="preserve">di dare atto che il presente provvedimento sarà pubblicato ai sensi dell’articolo 29 del </w:t>
      </w:r>
      <w:r w:rsidR="00FD26EC" w:rsidRPr="00DB11C3">
        <w:rPr>
          <w:rFonts w:cs="Arial"/>
          <w:sz w:val="20"/>
        </w:rPr>
        <w:t xml:space="preserve">D. </w:t>
      </w:r>
      <w:proofErr w:type="spellStart"/>
      <w:r w:rsidR="00FD26EC" w:rsidRPr="00DB11C3">
        <w:rPr>
          <w:rFonts w:cs="Arial"/>
          <w:sz w:val="20"/>
        </w:rPr>
        <w:t>Lgs</w:t>
      </w:r>
      <w:proofErr w:type="spellEnd"/>
      <w:r w:rsidR="007B0F41" w:rsidRPr="00DB11C3">
        <w:rPr>
          <w:rFonts w:cs="Arial"/>
          <w:sz w:val="20"/>
        </w:rPr>
        <w:t>.</w:t>
      </w:r>
      <w:r w:rsidRPr="00DB11C3">
        <w:rPr>
          <w:rFonts w:cs="Arial"/>
          <w:sz w:val="20"/>
        </w:rPr>
        <w:t xml:space="preserve"> 50</w:t>
      </w:r>
      <w:r w:rsidR="0060434F" w:rsidRPr="00DB11C3">
        <w:rPr>
          <w:rFonts w:cs="Arial"/>
          <w:sz w:val="20"/>
        </w:rPr>
        <w:t>/2016</w:t>
      </w:r>
      <w:r w:rsidR="0082491E" w:rsidRPr="00DB11C3">
        <w:rPr>
          <w:rFonts w:cs="Arial"/>
          <w:sz w:val="20"/>
        </w:rPr>
        <w:t>;</w:t>
      </w:r>
    </w:p>
    <w:p w:rsidR="003E7F09" w:rsidRPr="00DB11C3" w:rsidRDefault="004919E9" w:rsidP="005057FD">
      <w:pPr>
        <w:pStyle w:val="Titolo"/>
        <w:numPr>
          <w:ilvl w:val="0"/>
          <w:numId w:val="15"/>
        </w:numPr>
        <w:autoSpaceDE w:val="0"/>
        <w:autoSpaceDN w:val="0"/>
        <w:spacing w:line="360" w:lineRule="auto"/>
        <w:jc w:val="both"/>
        <w:rPr>
          <w:rFonts w:cs="Arial"/>
          <w:sz w:val="20"/>
        </w:rPr>
      </w:pPr>
      <w:r w:rsidRPr="00DB11C3">
        <w:rPr>
          <w:rFonts w:cs="Arial"/>
          <w:sz w:val="20"/>
        </w:rPr>
        <w:t xml:space="preserve">di individuare quale Responsabile del trattamento dei dati di cui al D. </w:t>
      </w:r>
      <w:proofErr w:type="spellStart"/>
      <w:r w:rsidRPr="00DB11C3">
        <w:rPr>
          <w:rFonts w:cs="Arial"/>
          <w:sz w:val="20"/>
        </w:rPr>
        <w:t>Lgs</w:t>
      </w:r>
      <w:proofErr w:type="spellEnd"/>
      <w:r w:rsidRPr="00DB11C3">
        <w:rPr>
          <w:rFonts w:cs="Arial"/>
          <w:sz w:val="20"/>
        </w:rPr>
        <w:t xml:space="preserve">. n. 196/2003 il Responsabile Unico del Procedimento </w:t>
      </w:r>
      <w:r w:rsidR="003E7F09" w:rsidRPr="00DB11C3">
        <w:rPr>
          <w:rFonts w:cs="Arial"/>
          <w:sz w:val="20"/>
        </w:rPr>
        <w:t xml:space="preserve">nella persona del Dott. Ing. Achille Formenton, dipendente della stazione </w:t>
      </w:r>
      <w:r w:rsidR="0082491E" w:rsidRPr="00DB11C3">
        <w:rPr>
          <w:rFonts w:cs="Arial"/>
          <w:sz w:val="20"/>
        </w:rPr>
        <w:t>appaltante</w:t>
      </w:r>
      <w:r w:rsidR="005057FD" w:rsidRPr="00DB11C3">
        <w:rPr>
          <w:rFonts w:cs="Arial"/>
          <w:sz w:val="20"/>
        </w:rPr>
        <w:t>;</w:t>
      </w:r>
      <w:bookmarkStart w:id="0" w:name="_GoBack"/>
      <w:bookmarkEnd w:id="0"/>
    </w:p>
    <w:p w:rsidR="00FD26EC" w:rsidRPr="00DB11C3" w:rsidRDefault="00FD26EC" w:rsidP="00FD26EC">
      <w:pPr>
        <w:pStyle w:val="Titolo"/>
        <w:numPr>
          <w:ilvl w:val="0"/>
          <w:numId w:val="15"/>
        </w:numPr>
        <w:autoSpaceDE w:val="0"/>
        <w:autoSpaceDN w:val="0"/>
        <w:spacing w:line="360" w:lineRule="auto"/>
        <w:jc w:val="both"/>
        <w:rPr>
          <w:rFonts w:cs="Arial"/>
          <w:sz w:val="20"/>
        </w:rPr>
      </w:pPr>
      <w:r w:rsidRPr="00DB11C3">
        <w:rPr>
          <w:rFonts w:cs="Arial"/>
          <w:sz w:val="20"/>
        </w:rPr>
        <w:t>di dichiarare la presente deliberazione immediatamente eseguibile ai sensi di legge</w:t>
      </w:r>
      <w:r w:rsidR="005057FD" w:rsidRPr="00DB11C3">
        <w:rPr>
          <w:rFonts w:cs="Arial"/>
          <w:sz w:val="20"/>
        </w:rPr>
        <w:t>.</w:t>
      </w:r>
    </w:p>
    <w:p w:rsidR="005057FD" w:rsidRDefault="00413D74" w:rsidP="001D24E5">
      <w:pPr>
        <w:pStyle w:val="Default"/>
        <w:spacing w:afterLines="60" w:after="144"/>
        <w:ind w:left="4956" w:firstLine="708"/>
        <w:jc w:val="both"/>
        <w:rPr>
          <w:sz w:val="20"/>
          <w:szCs w:val="20"/>
        </w:rPr>
      </w:pPr>
      <w:r w:rsidRPr="00DB11C3">
        <w:rPr>
          <w:sz w:val="20"/>
          <w:szCs w:val="20"/>
        </w:rPr>
        <w:t>L’AMMINISTRATORE UNICO</w:t>
      </w:r>
    </w:p>
    <w:p w:rsidR="004919E9" w:rsidRPr="005057FD" w:rsidRDefault="005057FD" w:rsidP="0035588B">
      <w:pPr>
        <w:pStyle w:val="Default"/>
        <w:spacing w:afterLines="60" w:after="144"/>
        <w:ind w:left="4956" w:firstLine="708"/>
        <w:jc w:val="both"/>
        <w:rPr>
          <w:rFonts w:eastAsia="Times New Roman"/>
          <w:i/>
          <w:sz w:val="20"/>
          <w:szCs w:val="20"/>
        </w:rPr>
      </w:pPr>
      <w:r w:rsidRPr="005057FD">
        <w:rPr>
          <w:i/>
          <w:sz w:val="20"/>
          <w:szCs w:val="20"/>
        </w:rPr>
        <w:t xml:space="preserve">     Dott. Alessandro Duò</w:t>
      </w:r>
      <w:r w:rsidR="00413D74" w:rsidRPr="005057FD">
        <w:rPr>
          <w:i/>
          <w:sz w:val="20"/>
          <w:szCs w:val="20"/>
        </w:rPr>
        <w:tab/>
      </w:r>
      <w:r w:rsidR="00413D74" w:rsidRPr="005057FD">
        <w:rPr>
          <w:i/>
          <w:sz w:val="20"/>
          <w:szCs w:val="20"/>
        </w:rPr>
        <w:tab/>
      </w:r>
      <w:r w:rsidR="00413D74" w:rsidRPr="005057FD">
        <w:rPr>
          <w:i/>
          <w:sz w:val="20"/>
          <w:szCs w:val="20"/>
        </w:rPr>
        <w:tab/>
      </w:r>
      <w:r w:rsidR="00413D74" w:rsidRPr="005057FD">
        <w:rPr>
          <w:i/>
          <w:sz w:val="20"/>
          <w:szCs w:val="20"/>
        </w:rPr>
        <w:tab/>
      </w:r>
      <w:r w:rsidR="00745884" w:rsidRPr="005057FD">
        <w:rPr>
          <w:i/>
          <w:sz w:val="20"/>
          <w:szCs w:val="20"/>
        </w:rPr>
        <w:tab/>
      </w:r>
      <w:r w:rsidR="00745884" w:rsidRPr="005057FD">
        <w:rPr>
          <w:i/>
          <w:sz w:val="20"/>
          <w:szCs w:val="20"/>
        </w:rPr>
        <w:tab/>
      </w:r>
      <w:r w:rsidR="00745884" w:rsidRPr="005057FD">
        <w:rPr>
          <w:i/>
          <w:sz w:val="20"/>
          <w:szCs w:val="20"/>
        </w:rPr>
        <w:tab/>
      </w:r>
      <w:r w:rsidR="00745884" w:rsidRPr="005057FD">
        <w:rPr>
          <w:i/>
          <w:sz w:val="20"/>
          <w:szCs w:val="20"/>
        </w:rPr>
        <w:tab/>
      </w:r>
    </w:p>
    <w:sectPr w:rsidR="004919E9" w:rsidRPr="005057FD" w:rsidSect="00033EA0">
      <w:footerReference w:type="default" r:id="rId9"/>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4497" w:rsidRDefault="00F64497" w:rsidP="00D51F75">
      <w:r>
        <w:separator/>
      </w:r>
    </w:p>
  </w:endnote>
  <w:endnote w:type="continuationSeparator" w:id="0">
    <w:p w:rsidR="00F64497" w:rsidRDefault="00F64497" w:rsidP="00D51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6455" w:rsidRPr="009F091E" w:rsidRDefault="005D6455" w:rsidP="00DA2CAA">
    <w:pPr>
      <w:pStyle w:val="Pidipagina"/>
      <w:jc w:val="right"/>
    </w:pPr>
    <w:r w:rsidRPr="009F091E">
      <w:t xml:space="preserve">Pag. </w:t>
    </w:r>
    <w:r w:rsidR="00DE3A8B" w:rsidRPr="009F091E">
      <w:rPr>
        <w:bCs/>
      </w:rPr>
      <w:fldChar w:fldCharType="begin"/>
    </w:r>
    <w:r w:rsidRPr="009F091E">
      <w:rPr>
        <w:bCs/>
      </w:rPr>
      <w:instrText>PAGE  \* Arabic  \* MERGEFORMAT</w:instrText>
    </w:r>
    <w:r w:rsidR="00DE3A8B" w:rsidRPr="009F091E">
      <w:rPr>
        <w:bCs/>
      </w:rPr>
      <w:fldChar w:fldCharType="separate"/>
    </w:r>
    <w:r w:rsidR="00033EA0">
      <w:rPr>
        <w:bCs/>
        <w:noProof/>
      </w:rPr>
      <w:t>3</w:t>
    </w:r>
    <w:r w:rsidR="00DE3A8B" w:rsidRPr="009F091E">
      <w:rPr>
        <w:bCs/>
      </w:rPr>
      <w:fldChar w:fldCharType="end"/>
    </w:r>
    <w:r w:rsidR="0060499A">
      <w:rPr>
        <w:bCs/>
      </w:rPr>
      <w:t xml:space="preserve"> </w:t>
    </w:r>
    <w:r>
      <w:t xml:space="preserve">di </w:t>
    </w:r>
    <w:fldSimple w:instr="NUMPAGES  \* Arabic  \* MERGEFORMAT">
      <w:r w:rsidR="00033EA0" w:rsidRPr="00033EA0">
        <w:rPr>
          <w:bCs/>
          <w:noProof/>
        </w:rPr>
        <w:t>3</w:t>
      </w:r>
    </w:fldSimple>
  </w:p>
  <w:p w:rsidR="005D6455" w:rsidRDefault="005D645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4497" w:rsidRDefault="00F64497" w:rsidP="00D51F75">
      <w:r>
        <w:separator/>
      </w:r>
    </w:p>
  </w:footnote>
  <w:footnote w:type="continuationSeparator" w:id="0">
    <w:p w:rsidR="00F64497" w:rsidRDefault="00F64497" w:rsidP="00D51F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44C51"/>
    <w:multiLevelType w:val="hybridMultilevel"/>
    <w:tmpl w:val="E76220EC"/>
    <w:lvl w:ilvl="0" w:tplc="0B4829D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3AB6771"/>
    <w:multiLevelType w:val="hybridMultilevel"/>
    <w:tmpl w:val="66EAB5FC"/>
    <w:lvl w:ilvl="0" w:tplc="41302158">
      <w:numFmt w:val="bullet"/>
      <w:lvlText w:val="-"/>
      <w:lvlJc w:val="left"/>
      <w:pPr>
        <w:ind w:left="720" w:hanging="360"/>
      </w:pPr>
      <w:rPr>
        <w:rFonts w:ascii="Times New Roman" w:eastAsiaTheme="minorHAnsi" w:hAnsi="Times New Roman" w:cs="Times New Roman" w:hint="default"/>
        <w:sz w:val="2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D907B76"/>
    <w:multiLevelType w:val="hybridMultilevel"/>
    <w:tmpl w:val="A02061F8"/>
    <w:lvl w:ilvl="0" w:tplc="D206E7EA">
      <w:start w:val="1"/>
      <w:numFmt w:val="decimal"/>
      <w:lvlText w:val="%1."/>
      <w:lvlJc w:val="left"/>
      <w:pPr>
        <w:ind w:left="420" w:hanging="360"/>
      </w:pPr>
      <w:rPr>
        <w:rFonts w:ascii="Arial" w:hAnsi="Arial" w:cs="Arial" w:hint="default"/>
      </w:rPr>
    </w:lvl>
    <w:lvl w:ilvl="1" w:tplc="04100019">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3">
    <w:nsid w:val="103A3872"/>
    <w:multiLevelType w:val="hybridMultilevel"/>
    <w:tmpl w:val="54E41FC4"/>
    <w:lvl w:ilvl="0" w:tplc="04100017">
      <w:start w:val="1"/>
      <w:numFmt w:val="lowerLetter"/>
      <w:lvlText w:val="%1)"/>
      <w:lvlJc w:val="left"/>
      <w:pPr>
        <w:ind w:left="1485" w:hanging="360"/>
      </w:p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4">
    <w:nsid w:val="17DB4FA7"/>
    <w:multiLevelType w:val="hybridMultilevel"/>
    <w:tmpl w:val="234C7AB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9CC5BE9"/>
    <w:multiLevelType w:val="hybridMultilevel"/>
    <w:tmpl w:val="6C38211E"/>
    <w:lvl w:ilvl="0" w:tplc="04100011">
      <w:start w:val="1"/>
      <w:numFmt w:val="decimal"/>
      <w:lvlText w:val="%1)"/>
      <w:lvlJc w:val="left"/>
      <w:pPr>
        <w:ind w:left="1428" w:hanging="360"/>
      </w:p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6">
    <w:nsid w:val="1EEE5A6F"/>
    <w:multiLevelType w:val="hybridMultilevel"/>
    <w:tmpl w:val="5F4A28FC"/>
    <w:lvl w:ilvl="0" w:tplc="04100011">
      <w:start w:val="3"/>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7">
    <w:nsid w:val="218C3BA2"/>
    <w:multiLevelType w:val="hybridMultilevel"/>
    <w:tmpl w:val="D22A536E"/>
    <w:lvl w:ilvl="0" w:tplc="41302158">
      <w:numFmt w:val="bullet"/>
      <w:lvlText w:val="-"/>
      <w:lvlJc w:val="left"/>
      <w:pPr>
        <w:ind w:left="502" w:hanging="360"/>
      </w:pPr>
      <w:rPr>
        <w:rFonts w:ascii="Times New Roman" w:eastAsiaTheme="minorHAnsi" w:hAnsi="Times New Roman" w:cs="Times New Roman" w:hint="default"/>
        <w:sz w:val="21"/>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8">
    <w:nsid w:val="24BA1E31"/>
    <w:multiLevelType w:val="hybridMultilevel"/>
    <w:tmpl w:val="EF10BEB4"/>
    <w:lvl w:ilvl="0" w:tplc="04100017">
      <w:start w:val="1"/>
      <w:numFmt w:val="lowerLetter"/>
      <w:lvlText w:val="%1)"/>
      <w:lvlJc w:val="left"/>
      <w:pPr>
        <w:ind w:left="6456" w:hanging="360"/>
      </w:pPr>
    </w:lvl>
    <w:lvl w:ilvl="1" w:tplc="04100019" w:tentative="1">
      <w:start w:val="1"/>
      <w:numFmt w:val="lowerLetter"/>
      <w:lvlText w:val="%2."/>
      <w:lvlJc w:val="left"/>
      <w:pPr>
        <w:ind w:left="7176" w:hanging="360"/>
      </w:pPr>
    </w:lvl>
    <w:lvl w:ilvl="2" w:tplc="0410001B" w:tentative="1">
      <w:start w:val="1"/>
      <w:numFmt w:val="lowerRoman"/>
      <w:lvlText w:val="%3."/>
      <w:lvlJc w:val="right"/>
      <w:pPr>
        <w:ind w:left="7896" w:hanging="180"/>
      </w:pPr>
    </w:lvl>
    <w:lvl w:ilvl="3" w:tplc="0410000F" w:tentative="1">
      <w:start w:val="1"/>
      <w:numFmt w:val="decimal"/>
      <w:lvlText w:val="%4."/>
      <w:lvlJc w:val="left"/>
      <w:pPr>
        <w:ind w:left="8616" w:hanging="360"/>
      </w:pPr>
    </w:lvl>
    <w:lvl w:ilvl="4" w:tplc="04100019" w:tentative="1">
      <w:start w:val="1"/>
      <w:numFmt w:val="lowerLetter"/>
      <w:lvlText w:val="%5."/>
      <w:lvlJc w:val="left"/>
      <w:pPr>
        <w:ind w:left="9336" w:hanging="360"/>
      </w:pPr>
    </w:lvl>
    <w:lvl w:ilvl="5" w:tplc="0410001B" w:tentative="1">
      <w:start w:val="1"/>
      <w:numFmt w:val="lowerRoman"/>
      <w:lvlText w:val="%6."/>
      <w:lvlJc w:val="right"/>
      <w:pPr>
        <w:ind w:left="10056" w:hanging="180"/>
      </w:pPr>
    </w:lvl>
    <w:lvl w:ilvl="6" w:tplc="0410000F" w:tentative="1">
      <w:start w:val="1"/>
      <w:numFmt w:val="decimal"/>
      <w:lvlText w:val="%7."/>
      <w:lvlJc w:val="left"/>
      <w:pPr>
        <w:ind w:left="10776" w:hanging="360"/>
      </w:pPr>
    </w:lvl>
    <w:lvl w:ilvl="7" w:tplc="04100019" w:tentative="1">
      <w:start w:val="1"/>
      <w:numFmt w:val="lowerLetter"/>
      <w:lvlText w:val="%8."/>
      <w:lvlJc w:val="left"/>
      <w:pPr>
        <w:ind w:left="11496" w:hanging="360"/>
      </w:pPr>
    </w:lvl>
    <w:lvl w:ilvl="8" w:tplc="0410001B" w:tentative="1">
      <w:start w:val="1"/>
      <w:numFmt w:val="lowerRoman"/>
      <w:lvlText w:val="%9."/>
      <w:lvlJc w:val="right"/>
      <w:pPr>
        <w:ind w:left="12216" w:hanging="180"/>
      </w:pPr>
    </w:lvl>
  </w:abstractNum>
  <w:abstractNum w:abstractNumId="9">
    <w:nsid w:val="24E059F4"/>
    <w:multiLevelType w:val="hybridMultilevel"/>
    <w:tmpl w:val="EC2E3958"/>
    <w:lvl w:ilvl="0" w:tplc="15269BAE">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2AA0735D"/>
    <w:multiLevelType w:val="hybridMultilevel"/>
    <w:tmpl w:val="C4E8AE80"/>
    <w:lvl w:ilvl="0" w:tplc="740A42A2">
      <w:start w:val="1"/>
      <w:numFmt w:val="decimal"/>
      <w:lvlText w:val="%1."/>
      <w:lvlJc w:val="left"/>
      <w:pPr>
        <w:ind w:left="420" w:hanging="360"/>
      </w:pPr>
      <w:rPr>
        <w:rFonts w:hint="default"/>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11">
    <w:nsid w:val="316E7ACD"/>
    <w:multiLevelType w:val="hybridMultilevel"/>
    <w:tmpl w:val="AB6263C0"/>
    <w:lvl w:ilvl="0" w:tplc="B0C28D42">
      <w:start w:val="1"/>
      <w:numFmt w:val="lowerLetter"/>
      <w:lvlText w:val="%1)"/>
      <w:lvlJc w:val="left"/>
      <w:pPr>
        <w:ind w:left="1485" w:hanging="360"/>
      </w:pPr>
      <w:rPr>
        <w:rFonts w:hint="default"/>
      </w:r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12">
    <w:nsid w:val="37155D39"/>
    <w:multiLevelType w:val="hybridMultilevel"/>
    <w:tmpl w:val="297E38DC"/>
    <w:lvl w:ilvl="0" w:tplc="865638C6">
      <w:numFmt w:val="bullet"/>
      <w:lvlText w:val="-"/>
      <w:lvlJc w:val="left"/>
      <w:pPr>
        <w:ind w:left="1080" w:hanging="360"/>
      </w:pPr>
      <w:rPr>
        <w:rFonts w:ascii="Georgia" w:eastAsia="Times New Roman" w:hAnsi="Georgia"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3">
    <w:nsid w:val="39C3355D"/>
    <w:multiLevelType w:val="hybridMultilevel"/>
    <w:tmpl w:val="ED880E76"/>
    <w:lvl w:ilvl="0" w:tplc="41302158">
      <w:numFmt w:val="bullet"/>
      <w:lvlText w:val="-"/>
      <w:lvlJc w:val="left"/>
      <w:pPr>
        <w:ind w:left="1428" w:hanging="360"/>
      </w:pPr>
      <w:rPr>
        <w:rFonts w:ascii="Times New Roman" w:eastAsiaTheme="minorHAnsi" w:hAnsi="Times New Roman" w:cs="Times New Roman" w:hint="default"/>
        <w:sz w:val="21"/>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4">
    <w:nsid w:val="3D907EDE"/>
    <w:multiLevelType w:val="hybridMultilevel"/>
    <w:tmpl w:val="67BADF52"/>
    <w:lvl w:ilvl="0" w:tplc="865638C6">
      <w:numFmt w:val="bullet"/>
      <w:lvlText w:val="-"/>
      <w:lvlJc w:val="left"/>
      <w:pPr>
        <w:ind w:left="720" w:hanging="360"/>
      </w:pPr>
      <w:rPr>
        <w:rFonts w:ascii="Georgia" w:eastAsia="Times New Roman" w:hAnsi="Georgia" w:hint="default"/>
      </w:rPr>
    </w:lvl>
    <w:lvl w:ilvl="1" w:tplc="04100003">
      <w:start w:val="1"/>
      <w:numFmt w:val="bullet"/>
      <w:lvlText w:val="o"/>
      <w:lvlJc w:val="left"/>
      <w:pPr>
        <w:ind w:left="1440" w:hanging="360"/>
      </w:pPr>
      <w:rPr>
        <w:rFonts w:ascii="Courier New" w:hAnsi="Courier New" w:cs="Times New Roman"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Times New Roman"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Times New Roman" w:hint="default"/>
      </w:rPr>
    </w:lvl>
    <w:lvl w:ilvl="8" w:tplc="04100005">
      <w:start w:val="1"/>
      <w:numFmt w:val="bullet"/>
      <w:lvlText w:val=""/>
      <w:lvlJc w:val="left"/>
      <w:pPr>
        <w:ind w:left="6480" w:hanging="360"/>
      </w:pPr>
      <w:rPr>
        <w:rFonts w:ascii="Wingdings" w:hAnsi="Wingdings" w:hint="default"/>
      </w:rPr>
    </w:lvl>
  </w:abstractNum>
  <w:abstractNum w:abstractNumId="15">
    <w:nsid w:val="3F415053"/>
    <w:multiLevelType w:val="hybridMultilevel"/>
    <w:tmpl w:val="8FD2024A"/>
    <w:lvl w:ilvl="0" w:tplc="739A33EE">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4E8C22F0"/>
    <w:multiLevelType w:val="hybridMultilevel"/>
    <w:tmpl w:val="869E03BE"/>
    <w:lvl w:ilvl="0" w:tplc="0410000F">
      <w:start w:val="1"/>
      <w:numFmt w:val="decimal"/>
      <w:lvlText w:val="%1."/>
      <w:lvlJc w:val="left"/>
      <w:pPr>
        <w:ind w:left="720" w:hanging="360"/>
      </w:pPr>
      <w:rPr>
        <w:rFonts w:hint="default"/>
        <w:sz w:val="2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515919B1"/>
    <w:multiLevelType w:val="hybridMultilevel"/>
    <w:tmpl w:val="007E3698"/>
    <w:lvl w:ilvl="0" w:tplc="41302158">
      <w:numFmt w:val="bullet"/>
      <w:lvlText w:val="-"/>
      <w:lvlJc w:val="left"/>
      <w:pPr>
        <w:ind w:left="502" w:hanging="360"/>
      </w:pPr>
      <w:rPr>
        <w:rFonts w:ascii="Times New Roman" w:eastAsiaTheme="minorHAnsi" w:hAnsi="Times New Roman" w:cs="Times New Roman" w:hint="default"/>
        <w:sz w:val="21"/>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18">
    <w:nsid w:val="5796709B"/>
    <w:multiLevelType w:val="hybridMultilevel"/>
    <w:tmpl w:val="2D5CA0AA"/>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9">
    <w:nsid w:val="58393E1F"/>
    <w:multiLevelType w:val="hybridMultilevel"/>
    <w:tmpl w:val="DB4A63E8"/>
    <w:lvl w:ilvl="0" w:tplc="8DE2913A">
      <w:numFmt w:val="bullet"/>
      <w:lvlText w:val="-"/>
      <w:lvlJc w:val="left"/>
      <w:pPr>
        <w:ind w:left="360" w:hanging="360"/>
      </w:pPr>
      <w:rPr>
        <w:rFonts w:ascii="Times New Roman" w:eastAsia="Times New Roman" w:hAnsi="Times New Roman" w:cs="Times New Roman" w:hint="default"/>
      </w:rPr>
    </w:lvl>
    <w:lvl w:ilvl="1" w:tplc="04100003">
      <w:start w:val="1"/>
      <w:numFmt w:val="bullet"/>
      <w:lvlText w:val="o"/>
      <w:lvlJc w:val="left"/>
      <w:pPr>
        <w:ind w:left="1080" w:hanging="360"/>
      </w:pPr>
      <w:rPr>
        <w:rFonts w:ascii="Courier New" w:hAnsi="Courier New" w:cs="Times New Roman"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Times New Roman"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Times New Roman" w:hint="default"/>
      </w:rPr>
    </w:lvl>
    <w:lvl w:ilvl="8" w:tplc="04100005">
      <w:start w:val="1"/>
      <w:numFmt w:val="bullet"/>
      <w:lvlText w:val=""/>
      <w:lvlJc w:val="left"/>
      <w:pPr>
        <w:ind w:left="6120" w:hanging="360"/>
      </w:pPr>
      <w:rPr>
        <w:rFonts w:ascii="Wingdings" w:hAnsi="Wingdings" w:hint="default"/>
      </w:rPr>
    </w:lvl>
  </w:abstractNum>
  <w:abstractNum w:abstractNumId="20">
    <w:nsid w:val="6E1D2C06"/>
    <w:multiLevelType w:val="hybridMultilevel"/>
    <w:tmpl w:val="60622316"/>
    <w:lvl w:ilvl="0" w:tplc="0410000F">
      <w:start w:val="1"/>
      <w:numFmt w:val="decimal"/>
      <w:lvlText w:val="%1."/>
      <w:lvlJc w:val="left"/>
      <w:pPr>
        <w:ind w:left="2204" w:hanging="360"/>
      </w:p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21">
    <w:nsid w:val="75226135"/>
    <w:multiLevelType w:val="hybridMultilevel"/>
    <w:tmpl w:val="D020ECE2"/>
    <w:lvl w:ilvl="0" w:tplc="41302158">
      <w:numFmt w:val="bullet"/>
      <w:lvlText w:val="-"/>
      <w:lvlJc w:val="left"/>
      <w:pPr>
        <w:ind w:left="360" w:hanging="360"/>
      </w:pPr>
      <w:rPr>
        <w:rFonts w:ascii="Times New Roman" w:eastAsiaTheme="minorHAnsi" w:hAnsi="Times New Roman" w:cs="Times New Roman" w:hint="default"/>
        <w:sz w:val="21"/>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14"/>
  </w:num>
  <w:num w:numId="2">
    <w:abstractNumId w:val="19"/>
  </w:num>
  <w:num w:numId="3">
    <w:abstractNumId w:val="18"/>
  </w:num>
  <w:num w:numId="4">
    <w:abstractNumId w:val="9"/>
  </w:num>
  <w:num w:numId="5">
    <w:abstractNumId w:val="18"/>
  </w:num>
  <w:num w:numId="6">
    <w:abstractNumId w:val="17"/>
  </w:num>
  <w:num w:numId="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13"/>
  </w:num>
  <w:num w:numId="10">
    <w:abstractNumId w:val="21"/>
  </w:num>
  <w:num w:numId="11">
    <w:abstractNumId w:val="7"/>
  </w:num>
  <w:num w:numId="12">
    <w:abstractNumId w:val="12"/>
  </w:num>
  <w:num w:numId="13">
    <w:abstractNumId w:val="16"/>
  </w:num>
  <w:num w:numId="14">
    <w:abstractNumId w:val="1"/>
  </w:num>
  <w:num w:numId="15">
    <w:abstractNumId w:val="2"/>
  </w:num>
  <w:num w:numId="16">
    <w:abstractNumId w:val="8"/>
  </w:num>
  <w:num w:numId="17">
    <w:abstractNumId w:val="0"/>
  </w:num>
  <w:num w:numId="18">
    <w:abstractNumId w:val="15"/>
  </w:num>
  <w:num w:numId="19">
    <w:abstractNumId w:val="20"/>
  </w:num>
  <w:num w:numId="20">
    <w:abstractNumId w:val="11"/>
  </w:num>
  <w:num w:numId="21">
    <w:abstractNumId w:val="3"/>
  </w:num>
  <w:num w:numId="22">
    <w:abstractNumId w:val="4"/>
  </w:num>
  <w:num w:numId="23">
    <w:abstractNumId w:val="5"/>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040E6"/>
    <w:rsid w:val="000010A7"/>
    <w:rsid w:val="00030E88"/>
    <w:rsid w:val="00033EA0"/>
    <w:rsid w:val="00034B3A"/>
    <w:rsid w:val="00040780"/>
    <w:rsid w:val="00046162"/>
    <w:rsid w:val="000544E1"/>
    <w:rsid w:val="0006771D"/>
    <w:rsid w:val="00085077"/>
    <w:rsid w:val="000A0A4F"/>
    <w:rsid w:val="000A6C83"/>
    <w:rsid w:val="000B737A"/>
    <w:rsid w:val="00121350"/>
    <w:rsid w:val="00121426"/>
    <w:rsid w:val="00134150"/>
    <w:rsid w:val="001343AE"/>
    <w:rsid w:val="00150511"/>
    <w:rsid w:val="00162531"/>
    <w:rsid w:val="0017095D"/>
    <w:rsid w:val="00172FE4"/>
    <w:rsid w:val="00183D59"/>
    <w:rsid w:val="001852EE"/>
    <w:rsid w:val="00195D8E"/>
    <w:rsid w:val="001A0DF9"/>
    <w:rsid w:val="001A30FD"/>
    <w:rsid w:val="001A56C1"/>
    <w:rsid w:val="001B2375"/>
    <w:rsid w:val="001C057E"/>
    <w:rsid w:val="001C2D56"/>
    <w:rsid w:val="001D11FE"/>
    <w:rsid w:val="001D1A29"/>
    <w:rsid w:val="001D24E5"/>
    <w:rsid w:val="001D3CDD"/>
    <w:rsid w:val="001D4DF7"/>
    <w:rsid w:val="001E2153"/>
    <w:rsid w:val="001F0A67"/>
    <w:rsid w:val="001F2E8F"/>
    <w:rsid w:val="001F7503"/>
    <w:rsid w:val="00201250"/>
    <w:rsid w:val="002111E4"/>
    <w:rsid w:val="00247C65"/>
    <w:rsid w:val="002505D5"/>
    <w:rsid w:val="002A6D77"/>
    <w:rsid w:val="002D2B93"/>
    <w:rsid w:val="002E0EF2"/>
    <w:rsid w:val="002E59BA"/>
    <w:rsid w:val="0030428B"/>
    <w:rsid w:val="00317F33"/>
    <w:rsid w:val="0033274E"/>
    <w:rsid w:val="00350E5B"/>
    <w:rsid w:val="0035588B"/>
    <w:rsid w:val="003738F5"/>
    <w:rsid w:val="003B4809"/>
    <w:rsid w:val="003B4E79"/>
    <w:rsid w:val="003C2FA3"/>
    <w:rsid w:val="003C63D8"/>
    <w:rsid w:val="003D6E0E"/>
    <w:rsid w:val="003E7F09"/>
    <w:rsid w:val="003F2708"/>
    <w:rsid w:val="00413D74"/>
    <w:rsid w:val="00426829"/>
    <w:rsid w:val="004919E9"/>
    <w:rsid w:val="00494A2D"/>
    <w:rsid w:val="004A4B26"/>
    <w:rsid w:val="004A7895"/>
    <w:rsid w:val="004C6C2C"/>
    <w:rsid w:val="004C775D"/>
    <w:rsid w:val="004E4376"/>
    <w:rsid w:val="004E7FBA"/>
    <w:rsid w:val="005028FE"/>
    <w:rsid w:val="005057FD"/>
    <w:rsid w:val="00507366"/>
    <w:rsid w:val="00513A72"/>
    <w:rsid w:val="00535813"/>
    <w:rsid w:val="0054160C"/>
    <w:rsid w:val="005476E2"/>
    <w:rsid w:val="005716A9"/>
    <w:rsid w:val="00573358"/>
    <w:rsid w:val="00585810"/>
    <w:rsid w:val="005C3D54"/>
    <w:rsid w:val="005C555E"/>
    <w:rsid w:val="005D0F8C"/>
    <w:rsid w:val="005D6455"/>
    <w:rsid w:val="005E5CD4"/>
    <w:rsid w:val="0060434F"/>
    <w:rsid w:val="0060499A"/>
    <w:rsid w:val="00614CC9"/>
    <w:rsid w:val="00616758"/>
    <w:rsid w:val="00627EED"/>
    <w:rsid w:val="00674AF1"/>
    <w:rsid w:val="0068105B"/>
    <w:rsid w:val="00684D92"/>
    <w:rsid w:val="006B001B"/>
    <w:rsid w:val="006C0CAD"/>
    <w:rsid w:val="006D4B3F"/>
    <w:rsid w:val="006F096B"/>
    <w:rsid w:val="006F3EA0"/>
    <w:rsid w:val="007030F4"/>
    <w:rsid w:val="00705459"/>
    <w:rsid w:val="00730604"/>
    <w:rsid w:val="00745884"/>
    <w:rsid w:val="007516EE"/>
    <w:rsid w:val="007549FE"/>
    <w:rsid w:val="00797F6B"/>
    <w:rsid w:val="007A44F3"/>
    <w:rsid w:val="007B0F41"/>
    <w:rsid w:val="007B323A"/>
    <w:rsid w:val="007C02EE"/>
    <w:rsid w:val="007C0392"/>
    <w:rsid w:val="007D5221"/>
    <w:rsid w:val="008115DA"/>
    <w:rsid w:val="00816682"/>
    <w:rsid w:val="0082491E"/>
    <w:rsid w:val="008279F0"/>
    <w:rsid w:val="00842567"/>
    <w:rsid w:val="008D4965"/>
    <w:rsid w:val="008D5308"/>
    <w:rsid w:val="008E2C70"/>
    <w:rsid w:val="00915F67"/>
    <w:rsid w:val="00920051"/>
    <w:rsid w:val="00987F04"/>
    <w:rsid w:val="009A1F81"/>
    <w:rsid w:val="009A3415"/>
    <w:rsid w:val="009B57C8"/>
    <w:rsid w:val="009C1F38"/>
    <w:rsid w:val="009E2BFF"/>
    <w:rsid w:val="00A02EB4"/>
    <w:rsid w:val="00A14DF4"/>
    <w:rsid w:val="00A26700"/>
    <w:rsid w:val="00A3380A"/>
    <w:rsid w:val="00A425CE"/>
    <w:rsid w:val="00A500CC"/>
    <w:rsid w:val="00A64520"/>
    <w:rsid w:val="00A75347"/>
    <w:rsid w:val="00A86249"/>
    <w:rsid w:val="00AB3DE4"/>
    <w:rsid w:val="00AB728D"/>
    <w:rsid w:val="00B12096"/>
    <w:rsid w:val="00B172E2"/>
    <w:rsid w:val="00B64BDA"/>
    <w:rsid w:val="00B65073"/>
    <w:rsid w:val="00B81405"/>
    <w:rsid w:val="00BA1445"/>
    <w:rsid w:val="00BB4234"/>
    <w:rsid w:val="00BB70DC"/>
    <w:rsid w:val="00BC3330"/>
    <w:rsid w:val="00BE5021"/>
    <w:rsid w:val="00BF7A3B"/>
    <w:rsid w:val="00C125C5"/>
    <w:rsid w:val="00C20AD5"/>
    <w:rsid w:val="00C22D1C"/>
    <w:rsid w:val="00C30AF6"/>
    <w:rsid w:val="00C423AE"/>
    <w:rsid w:val="00C60F2F"/>
    <w:rsid w:val="00C61C65"/>
    <w:rsid w:val="00C747A3"/>
    <w:rsid w:val="00C84009"/>
    <w:rsid w:val="00C940A9"/>
    <w:rsid w:val="00C97A14"/>
    <w:rsid w:val="00CB5730"/>
    <w:rsid w:val="00CD2838"/>
    <w:rsid w:val="00D02E6E"/>
    <w:rsid w:val="00D040E6"/>
    <w:rsid w:val="00D113B3"/>
    <w:rsid w:val="00D11E52"/>
    <w:rsid w:val="00D12DE2"/>
    <w:rsid w:val="00D2174E"/>
    <w:rsid w:val="00D45FF5"/>
    <w:rsid w:val="00D51F75"/>
    <w:rsid w:val="00D537F4"/>
    <w:rsid w:val="00D77CCB"/>
    <w:rsid w:val="00D9395F"/>
    <w:rsid w:val="00D97EBE"/>
    <w:rsid w:val="00DA2CAA"/>
    <w:rsid w:val="00DB11C3"/>
    <w:rsid w:val="00DB160F"/>
    <w:rsid w:val="00DD0029"/>
    <w:rsid w:val="00DD4E15"/>
    <w:rsid w:val="00DE3A8B"/>
    <w:rsid w:val="00E225EC"/>
    <w:rsid w:val="00E27A50"/>
    <w:rsid w:val="00E3471E"/>
    <w:rsid w:val="00E44043"/>
    <w:rsid w:val="00E4460A"/>
    <w:rsid w:val="00E53EE3"/>
    <w:rsid w:val="00E84312"/>
    <w:rsid w:val="00EB72DB"/>
    <w:rsid w:val="00EE24AE"/>
    <w:rsid w:val="00EE556B"/>
    <w:rsid w:val="00EF32D1"/>
    <w:rsid w:val="00EF65CC"/>
    <w:rsid w:val="00F233D9"/>
    <w:rsid w:val="00F64497"/>
    <w:rsid w:val="00F740F2"/>
    <w:rsid w:val="00F87AA2"/>
    <w:rsid w:val="00F9123A"/>
    <w:rsid w:val="00FB5272"/>
    <w:rsid w:val="00FD26EC"/>
    <w:rsid w:val="00FF542D"/>
    <w:rsid w:val="00FF75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040E6"/>
    <w:pPr>
      <w:spacing w:after="0" w:line="240" w:lineRule="auto"/>
    </w:pPr>
    <w:rPr>
      <w:rFonts w:ascii="Calibri" w:hAnsi="Calibri" w:cs="Calibri"/>
      <w:lang w:eastAsia="it-IT"/>
    </w:rPr>
  </w:style>
  <w:style w:type="paragraph" w:styleId="Titolo3">
    <w:name w:val="heading 3"/>
    <w:basedOn w:val="Normale"/>
    <w:link w:val="Titolo3Carattere"/>
    <w:uiPriority w:val="9"/>
    <w:qFormat/>
    <w:rsid w:val="00E27A50"/>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040E6"/>
    <w:rPr>
      <w:color w:val="0000FF"/>
      <w:u w:val="single"/>
    </w:rPr>
  </w:style>
  <w:style w:type="paragraph" w:styleId="Paragrafoelenco">
    <w:name w:val="List Paragraph"/>
    <w:basedOn w:val="Normale"/>
    <w:uiPriority w:val="34"/>
    <w:qFormat/>
    <w:rsid w:val="00D040E6"/>
    <w:pPr>
      <w:spacing w:after="200" w:line="276" w:lineRule="auto"/>
      <w:ind w:left="720"/>
    </w:pPr>
  </w:style>
  <w:style w:type="paragraph" w:customStyle="1" w:styleId="rtf1NormalWeb">
    <w:name w:val="rtf1 Normal (Web)"/>
    <w:basedOn w:val="Normale"/>
    <w:uiPriority w:val="99"/>
    <w:rsid w:val="00D040E6"/>
    <w:pPr>
      <w:spacing w:before="100" w:beforeAutospacing="1" w:after="100" w:afterAutospacing="1"/>
    </w:pPr>
    <w:rPr>
      <w:rFonts w:ascii="Times New Roman" w:hAnsi="Times New Roman" w:cs="Times New Roman"/>
      <w:sz w:val="24"/>
      <w:szCs w:val="24"/>
    </w:rPr>
  </w:style>
  <w:style w:type="paragraph" w:customStyle="1" w:styleId="Corpodeltesto21">
    <w:name w:val="Corpo del testo 21"/>
    <w:basedOn w:val="Normale"/>
    <w:uiPriority w:val="99"/>
    <w:rsid w:val="00D040E6"/>
    <w:rPr>
      <w:rFonts w:ascii="Times New Roman" w:hAnsi="Times New Roman" w:cs="Times New Roman"/>
      <w:sz w:val="24"/>
      <w:szCs w:val="24"/>
    </w:rPr>
  </w:style>
  <w:style w:type="paragraph" w:customStyle="1" w:styleId="Default">
    <w:name w:val="Default"/>
    <w:basedOn w:val="Normale"/>
    <w:uiPriority w:val="99"/>
    <w:rsid w:val="00D040E6"/>
    <w:pPr>
      <w:autoSpaceDE w:val="0"/>
      <w:autoSpaceDN w:val="0"/>
    </w:pPr>
    <w:rPr>
      <w:rFonts w:ascii="Arial" w:hAnsi="Arial" w:cs="Arial"/>
      <w:color w:val="000000"/>
      <w:sz w:val="24"/>
      <w:szCs w:val="24"/>
    </w:rPr>
  </w:style>
  <w:style w:type="paragraph" w:styleId="Intestazione">
    <w:name w:val="header"/>
    <w:basedOn w:val="Normale"/>
    <w:link w:val="IntestazioneCarattere"/>
    <w:uiPriority w:val="99"/>
    <w:unhideWhenUsed/>
    <w:rsid w:val="00D51F75"/>
    <w:pPr>
      <w:tabs>
        <w:tab w:val="center" w:pos="4819"/>
        <w:tab w:val="right" w:pos="9638"/>
      </w:tabs>
    </w:pPr>
  </w:style>
  <w:style w:type="character" w:customStyle="1" w:styleId="IntestazioneCarattere">
    <w:name w:val="Intestazione Carattere"/>
    <w:basedOn w:val="Carpredefinitoparagrafo"/>
    <w:link w:val="Intestazione"/>
    <w:uiPriority w:val="99"/>
    <w:rsid w:val="00D51F75"/>
    <w:rPr>
      <w:rFonts w:ascii="Calibri" w:hAnsi="Calibri" w:cs="Calibri"/>
      <w:lang w:eastAsia="it-IT"/>
    </w:rPr>
  </w:style>
  <w:style w:type="paragraph" w:styleId="Pidipagina">
    <w:name w:val="footer"/>
    <w:basedOn w:val="Normale"/>
    <w:link w:val="PidipaginaCarattere"/>
    <w:uiPriority w:val="99"/>
    <w:unhideWhenUsed/>
    <w:rsid w:val="00D51F75"/>
    <w:pPr>
      <w:tabs>
        <w:tab w:val="center" w:pos="4819"/>
        <w:tab w:val="right" w:pos="9638"/>
      </w:tabs>
    </w:pPr>
  </w:style>
  <w:style w:type="character" w:customStyle="1" w:styleId="PidipaginaCarattere">
    <w:name w:val="Piè di pagina Carattere"/>
    <w:basedOn w:val="Carpredefinitoparagrafo"/>
    <w:link w:val="Pidipagina"/>
    <w:uiPriority w:val="99"/>
    <w:rsid w:val="00D51F75"/>
    <w:rPr>
      <w:rFonts w:ascii="Calibri" w:hAnsi="Calibri" w:cs="Calibri"/>
      <w:lang w:eastAsia="it-IT"/>
    </w:rPr>
  </w:style>
  <w:style w:type="paragraph" w:styleId="NormaleWeb">
    <w:name w:val="Normal (Web)"/>
    <w:basedOn w:val="Normale"/>
    <w:uiPriority w:val="99"/>
    <w:unhideWhenUsed/>
    <w:rsid w:val="00162531"/>
    <w:pPr>
      <w:spacing w:before="100" w:beforeAutospacing="1" w:after="100" w:afterAutospacing="1"/>
    </w:pPr>
    <w:rPr>
      <w:rFonts w:ascii="Times New Roman" w:eastAsia="Times New Roman" w:hAnsi="Times New Roman" w:cs="Times New Roman"/>
      <w:sz w:val="24"/>
      <w:szCs w:val="24"/>
    </w:rPr>
  </w:style>
  <w:style w:type="character" w:customStyle="1" w:styleId="Titolo3Carattere">
    <w:name w:val="Titolo 3 Carattere"/>
    <w:basedOn w:val="Carpredefinitoparagrafo"/>
    <w:link w:val="Titolo3"/>
    <w:uiPriority w:val="9"/>
    <w:rsid w:val="00E27A50"/>
    <w:rPr>
      <w:rFonts w:ascii="Times New Roman" w:eastAsia="Times New Roman" w:hAnsi="Times New Roman" w:cs="Times New Roman"/>
      <w:b/>
      <w:bCs/>
      <w:sz w:val="27"/>
      <w:szCs w:val="27"/>
      <w:lang w:eastAsia="it-IT"/>
    </w:rPr>
  </w:style>
  <w:style w:type="paragraph" w:styleId="Titolo">
    <w:name w:val="Title"/>
    <w:basedOn w:val="Normale"/>
    <w:link w:val="TitoloCarattere"/>
    <w:qFormat/>
    <w:rsid w:val="00413D74"/>
    <w:pPr>
      <w:jc w:val="center"/>
    </w:pPr>
    <w:rPr>
      <w:rFonts w:ascii="Arial" w:eastAsia="Times New Roman" w:hAnsi="Arial" w:cs="Times New Roman"/>
      <w:sz w:val="24"/>
      <w:szCs w:val="20"/>
    </w:rPr>
  </w:style>
  <w:style w:type="character" w:customStyle="1" w:styleId="TitoloCarattere">
    <w:name w:val="Titolo Carattere"/>
    <w:basedOn w:val="Carpredefinitoparagrafo"/>
    <w:link w:val="Titolo"/>
    <w:rsid w:val="00413D74"/>
    <w:rPr>
      <w:rFonts w:ascii="Arial" w:eastAsia="Times New Roman" w:hAnsi="Arial" w:cs="Times New Roman"/>
      <w:sz w:val="24"/>
      <w:szCs w:val="20"/>
      <w:lang w:eastAsia="it-IT"/>
    </w:rPr>
  </w:style>
  <w:style w:type="paragraph" w:styleId="Corpotesto">
    <w:name w:val="Body Text"/>
    <w:basedOn w:val="Normale"/>
    <w:link w:val="CorpotestoCarattere"/>
    <w:rsid w:val="00413D74"/>
    <w:pPr>
      <w:spacing w:line="360" w:lineRule="auto"/>
      <w:jc w:val="both"/>
    </w:pPr>
    <w:rPr>
      <w:rFonts w:ascii="Arial" w:eastAsia="Times New Roman" w:hAnsi="Arial" w:cs="Times New Roman"/>
      <w:sz w:val="24"/>
      <w:szCs w:val="20"/>
    </w:rPr>
  </w:style>
  <w:style w:type="character" w:customStyle="1" w:styleId="CorpotestoCarattere">
    <w:name w:val="Corpo testo Carattere"/>
    <w:basedOn w:val="Carpredefinitoparagrafo"/>
    <w:link w:val="Corpotesto"/>
    <w:rsid w:val="00413D74"/>
    <w:rPr>
      <w:rFonts w:ascii="Arial" w:eastAsia="Times New Roman" w:hAnsi="Arial" w:cs="Times New Roman"/>
      <w:sz w:val="24"/>
      <w:szCs w:val="20"/>
      <w:lang w:eastAsia="it-IT"/>
    </w:rPr>
  </w:style>
  <w:style w:type="paragraph" w:customStyle="1" w:styleId="CM17">
    <w:name w:val="CM17"/>
    <w:basedOn w:val="Default"/>
    <w:next w:val="Default"/>
    <w:uiPriority w:val="99"/>
    <w:rsid w:val="00183D59"/>
    <w:pPr>
      <w:widowControl w:val="0"/>
      <w:adjustRightInd w:val="0"/>
    </w:pPr>
    <w:rPr>
      <w:rFonts w:ascii="Times" w:eastAsiaTheme="minorEastAsia" w:hAnsi="Times" w:cstheme="minorBidi"/>
      <w:color w:val="auto"/>
    </w:rPr>
  </w:style>
  <w:style w:type="paragraph" w:customStyle="1" w:styleId="CM14">
    <w:name w:val="CM14"/>
    <w:basedOn w:val="Default"/>
    <w:next w:val="Default"/>
    <w:uiPriority w:val="99"/>
    <w:rsid w:val="00183D59"/>
    <w:pPr>
      <w:widowControl w:val="0"/>
      <w:adjustRightInd w:val="0"/>
    </w:pPr>
    <w:rPr>
      <w:rFonts w:ascii="Times" w:eastAsiaTheme="minorEastAsia" w:hAnsi="Times" w:cstheme="minorBidi"/>
      <w:color w:val="auto"/>
    </w:rPr>
  </w:style>
  <w:style w:type="character" w:customStyle="1" w:styleId="contact-telephone">
    <w:name w:val="contact-telephone"/>
    <w:basedOn w:val="Carpredefinitoparagrafo"/>
    <w:rsid w:val="00183D59"/>
  </w:style>
  <w:style w:type="character" w:customStyle="1" w:styleId="contact-fax">
    <w:name w:val="contact-fax"/>
    <w:basedOn w:val="Carpredefinitoparagrafo"/>
    <w:rsid w:val="00183D59"/>
  </w:style>
  <w:style w:type="paragraph" w:styleId="Testofumetto">
    <w:name w:val="Balloon Text"/>
    <w:basedOn w:val="Normale"/>
    <w:link w:val="TestofumettoCarattere"/>
    <w:uiPriority w:val="99"/>
    <w:semiHidden/>
    <w:unhideWhenUsed/>
    <w:rsid w:val="00DB160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B160F"/>
    <w:rPr>
      <w:rFonts w:ascii="Segoe UI" w:hAnsi="Segoe UI" w:cs="Segoe UI"/>
      <w:sz w:val="18"/>
      <w:szCs w:val="18"/>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23850">
      <w:bodyDiv w:val="1"/>
      <w:marLeft w:val="0"/>
      <w:marRight w:val="0"/>
      <w:marTop w:val="0"/>
      <w:marBottom w:val="0"/>
      <w:divBdr>
        <w:top w:val="none" w:sz="0" w:space="0" w:color="auto"/>
        <w:left w:val="none" w:sz="0" w:space="0" w:color="auto"/>
        <w:bottom w:val="none" w:sz="0" w:space="0" w:color="auto"/>
        <w:right w:val="none" w:sz="0" w:space="0" w:color="auto"/>
      </w:divBdr>
    </w:div>
    <w:div w:id="392434682">
      <w:bodyDiv w:val="1"/>
      <w:marLeft w:val="0"/>
      <w:marRight w:val="0"/>
      <w:marTop w:val="0"/>
      <w:marBottom w:val="0"/>
      <w:divBdr>
        <w:top w:val="none" w:sz="0" w:space="0" w:color="auto"/>
        <w:left w:val="none" w:sz="0" w:space="0" w:color="auto"/>
        <w:bottom w:val="none" w:sz="0" w:space="0" w:color="auto"/>
        <w:right w:val="none" w:sz="0" w:space="0" w:color="auto"/>
      </w:divBdr>
      <w:divsChild>
        <w:div w:id="13693369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3591265">
      <w:bodyDiv w:val="1"/>
      <w:marLeft w:val="0"/>
      <w:marRight w:val="0"/>
      <w:marTop w:val="0"/>
      <w:marBottom w:val="0"/>
      <w:divBdr>
        <w:top w:val="none" w:sz="0" w:space="0" w:color="auto"/>
        <w:left w:val="none" w:sz="0" w:space="0" w:color="auto"/>
        <w:bottom w:val="none" w:sz="0" w:space="0" w:color="auto"/>
        <w:right w:val="none" w:sz="0" w:space="0" w:color="auto"/>
      </w:divBdr>
    </w:div>
    <w:div w:id="939071370">
      <w:bodyDiv w:val="1"/>
      <w:marLeft w:val="0"/>
      <w:marRight w:val="0"/>
      <w:marTop w:val="0"/>
      <w:marBottom w:val="0"/>
      <w:divBdr>
        <w:top w:val="none" w:sz="0" w:space="0" w:color="auto"/>
        <w:left w:val="none" w:sz="0" w:space="0" w:color="auto"/>
        <w:bottom w:val="none" w:sz="0" w:space="0" w:color="auto"/>
        <w:right w:val="none" w:sz="0" w:space="0" w:color="auto"/>
      </w:divBdr>
      <w:divsChild>
        <w:div w:id="12522779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3107739">
      <w:bodyDiv w:val="1"/>
      <w:marLeft w:val="0"/>
      <w:marRight w:val="0"/>
      <w:marTop w:val="0"/>
      <w:marBottom w:val="0"/>
      <w:divBdr>
        <w:top w:val="none" w:sz="0" w:space="0" w:color="auto"/>
        <w:left w:val="none" w:sz="0" w:space="0" w:color="auto"/>
        <w:bottom w:val="none" w:sz="0" w:space="0" w:color="auto"/>
        <w:right w:val="none" w:sz="0" w:space="0" w:color="auto"/>
      </w:divBdr>
    </w:div>
    <w:div w:id="1298145322">
      <w:bodyDiv w:val="1"/>
      <w:marLeft w:val="0"/>
      <w:marRight w:val="0"/>
      <w:marTop w:val="0"/>
      <w:marBottom w:val="0"/>
      <w:divBdr>
        <w:top w:val="none" w:sz="0" w:space="0" w:color="auto"/>
        <w:left w:val="none" w:sz="0" w:space="0" w:color="auto"/>
        <w:bottom w:val="none" w:sz="0" w:space="0" w:color="auto"/>
        <w:right w:val="none" w:sz="0" w:space="0" w:color="auto"/>
      </w:divBdr>
    </w:div>
    <w:div w:id="1344936938">
      <w:bodyDiv w:val="1"/>
      <w:marLeft w:val="0"/>
      <w:marRight w:val="0"/>
      <w:marTop w:val="0"/>
      <w:marBottom w:val="0"/>
      <w:divBdr>
        <w:top w:val="none" w:sz="0" w:space="0" w:color="auto"/>
        <w:left w:val="none" w:sz="0" w:space="0" w:color="auto"/>
        <w:bottom w:val="none" w:sz="0" w:space="0" w:color="auto"/>
        <w:right w:val="none" w:sz="0" w:space="0" w:color="auto"/>
      </w:divBdr>
    </w:div>
    <w:div w:id="1752435103">
      <w:bodyDiv w:val="1"/>
      <w:marLeft w:val="0"/>
      <w:marRight w:val="0"/>
      <w:marTop w:val="0"/>
      <w:marBottom w:val="0"/>
      <w:divBdr>
        <w:top w:val="none" w:sz="0" w:space="0" w:color="auto"/>
        <w:left w:val="none" w:sz="0" w:space="0" w:color="auto"/>
        <w:bottom w:val="none" w:sz="0" w:space="0" w:color="auto"/>
        <w:right w:val="none" w:sz="0" w:space="0" w:color="auto"/>
      </w:divBdr>
      <w:divsChild>
        <w:div w:id="12471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3DD2AD-1F73-4D20-ACA1-BF74111EA3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1151</Words>
  <Characters>6564</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7700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Amm</dc:creator>
  <cp:lastModifiedBy>GIOVANNI PASQUIN</cp:lastModifiedBy>
  <cp:revision>8</cp:revision>
  <cp:lastPrinted>2018-04-09T13:50:00Z</cp:lastPrinted>
  <dcterms:created xsi:type="dcterms:W3CDTF">2018-03-23T14:51:00Z</dcterms:created>
  <dcterms:modified xsi:type="dcterms:W3CDTF">2018-04-09T13:50:00Z</dcterms:modified>
</cp:coreProperties>
</file>